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F8972" w14:textId="23170F0D" w:rsidR="006F0FDD" w:rsidRDefault="00EC2EF4" w:rsidP="00EC2EF4">
      <w:pPr>
        <w:ind w:left="3912" w:firstLine="1304"/>
        <w:rPr>
          <w:rFonts w:ascii="Times New Roman" w:hAnsi="Times New Roman" w:cs="Times New Roman"/>
        </w:rPr>
      </w:pPr>
      <w:r>
        <w:rPr>
          <w:rFonts w:ascii="Times New Roman" w:hAnsi="Times New Roman" w:cs="Times New Roman"/>
        </w:rPr>
        <w:t xml:space="preserve">Kongens </w:t>
      </w:r>
      <w:r w:rsidR="006F0FDD" w:rsidRPr="000D77E3">
        <w:rPr>
          <w:rFonts w:ascii="Times New Roman" w:hAnsi="Times New Roman" w:cs="Times New Roman"/>
        </w:rPr>
        <w:t xml:space="preserve">Lyngby den </w:t>
      </w:r>
      <w:r w:rsidR="006E2450" w:rsidRPr="000D77E3">
        <w:rPr>
          <w:rFonts w:ascii="Times New Roman" w:hAnsi="Times New Roman" w:cs="Times New Roman"/>
        </w:rPr>
        <w:t>10</w:t>
      </w:r>
      <w:r w:rsidR="006F0FDD" w:rsidRPr="000D77E3">
        <w:rPr>
          <w:rFonts w:ascii="Times New Roman" w:hAnsi="Times New Roman" w:cs="Times New Roman"/>
        </w:rPr>
        <w:t xml:space="preserve"> januar</w:t>
      </w:r>
      <w:r w:rsidR="006E2450" w:rsidRPr="000D77E3">
        <w:rPr>
          <w:rFonts w:ascii="Times New Roman" w:hAnsi="Times New Roman" w:cs="Times New Roman"/>
        </w:rPr>
        <w:t xml:space="preserve"> 2022</w:t>
      </w:r>
    </w:p>
    <w:p w14:paraId="4A472D14" w14:textId="2E638CDE" w:rsidR="003E1357" w:rsidRPr="006D1097" w:rsidRDefault="003E1357" w:rsidP="003E1357">
      <w:pPr>
        <w:rPr>
          <w:rFonts w:ascii="Times New Roman" w:hAnsi="Times New Roman" w:cs="Times New Roman"/>
        </w:rPr>
      </w:pPr>
      <w:r w:rsidRPr="006D1097">
        <w:rPr>
          <w:rFonts w:ascii="Times New Roman" w:hAnsi="Times New Roman" w:cs="Times New Roman"/>
        </w:rPr>
        <w:t>Kommunalbestyrelsen</w:t>
      </w:r>
      <w:r w:rsidR="006E2450">
        <w:rPr>
          <w:rFonts w:ascii="Times New Roman" w:hAnsi="Times New Roman" w:cs="Times New Roman"/>
        </w:rPr>
        <w:t>/Byplanudvalget</w:t>
      </w:r>
      <w:r w:rsidRPr="006D1097">
        <w:rPr>
          <w:rFonts w:ascii="Times New Roman" w:hAnsi="Times New Roman" w:cs="Times New Roman"/>
        </w:rPr>
        <w:t xml:space="preserve"> </w:t>
      </w:r>
    </w:p>
    <w:p w14:paraId="27994776" w14:textId="77777777" w:rsidR="003E1357" w:rsidRPr="006D1097" w:rsidRDefault="003E1357" w:rsidP="003E1357">
      <w:pPr>
        <w:rPr>
          <w:rFonts w:ascii="Times New Roman" w:hAnsi="Times New Roman" w:cs="Times New Roman"/>
        </w:rPr>
      </w:pPr>
      <w:proofErr w:type="spellStart"/>
      <w:r w:rsidRPr="006D1097">
        <w:rPr>
          <w:rFonts w:ascii="Times New Roman" w:hAnsi="Times New Roman" w:cs="Times New Roman"/>
        </w:rPr>
        <w:t>Toftebæksvej</w:t>
      </w:r>
      <w:proofErr w:type="spellEnd"/>
      <w:r w:rsidRPr="006D1097">
        <w:rPr>
          <w:rFonts w:ascii="Times New Roman" w:hAnsi="Times New Roman" w:cs="Times New Roman"/>
        </w:rPr>
        <w:t xml:space="preserve"> 12 </w:t>
      </w:r>
    </w:p>
    <w:p w14:paraId="3E57429F" w14:textId="77777777" w:rsidR="003E1357" w:rsidRPr="006D1097" w:rsidRDefault="003E1357" w:rsidP="003E1357">
      <w:pPr>
        <w:rPr>
          <w:rFonts w:ascii="Times New Roman" w:hAnsi="Times New Roman" w:cs="Times New Roman"/>
        </w:rPr>
      </w:pPr>
      <w:r w:rsidRPr="006D1097">
        <w:rPr>
          <w:rFonts w:ascii="Times New Roman" w:hAnsi="Times New Roman" w:cs="Times New Roman"/>
        </w:rPr>
        <w:t xml:space="preserve">2800 Kgs. Lyngby </w:t>
      </w:r>
    </w:p>
    <w:p w14:paraId="34A3B5EA" w14:textId="77777777" w:rsidR="003E1357" w:rsidRPr="006D1097" w:rsidRDefault="00BB3C8C" w:rsidP="003E1357">
      <w:pPr>
        <w:rPr>
          <w:rFonts w:ascii="Times New Roman" w:hAnsi="Times New Roman" w:cs="Times New Roman"/>
        </w:rPr>
      </w:pPr>
      <w:hyperlink r:id="rId6" w:history="1">
        <w:r w:rsidR="003E1357" w:rsidRPr="006D1097">
          <w:rPr>
            <w:rStyle w:val="Hyperlink"/>
            <w:rFonts w:ascii="Times New Roman" w:hAnsi="Times New Roman" w:cs="Times New Roman"/>
          </w:rPr>
          <w:t>lokalplan241@ltk.dk</w:t>
        </w:r>
      </w:hyperlink>
    </w:p>
    <w:p w14:paraId="078697EB" w14:textId="77777777" w:rsidR="003E1357" w:rsidRPr="006D1097" w:rsidRDefault="003E1357" w:rsidP="003E1357">
      <w:pPr>
        <w:rPr>
          <w:rFonts w:ascii="Times New Roman" w:hAnsi="Times New Roman" w:cs="Times New Roman"/>
        </w:rPr>
      </w:pPr>
    </w:p>
    <w:p w14:paraId="517ED7E7" w14:textId="0467CC58" w:rsidR="003E1357" w:rsidRPr="006D1097" w:rsidRDefault="006E2450" w:rsidP="003E1357">
      <w:pPr>
        <w:rPr>
          <w:rFonts w:ascii="Times New Roman" w:hAnsi="Times New Roman" w:cs="Times New Roman"/>
          <w:sz w:val="28"/>
          <w:szCs w:val="28"/>
        </w:rPr>
      </w:pPr>
      <w:r>
        <w:rPr>
          <w:rFonts w:ascii="Times New Roman" w:hAnsi="Times New Roman" w:cs="Times New Roman"/>
          <w:sz w:val="28"/>
          <w:szCs w:val="28"/>
        </w:rPr>
        <w:t xml:space="preserve"> </w:t>
      </w:r>
    </w:p>
    <w:p w14:paraId="0A2DA857" w14:textId="77777777" w:rsidR="003E1357" w:rsidRDefault="003E1357" w:rsidP="003E1357">
      <w:pPr>
        <w:rPr>
          <w:rFonts w:ascii="Times New Roman" w:hAnsi="Times New Roman" w:cs="Times New Roman"/>
          <w:b/>
          <w:bCs/>
          <w:sz w:val="28"/>
          <w:szCs w:val="28"/>
        </w:rPr>
      </w:pPr>
    </w:p>
    <w:p w14:paraId="149FC8E8" w14:textId="06DDAFED" w:rsidR="003E1357" w:rsidRDefault="003E1357" w:rsidP="003E1357">
      <w:pPr>
        <w:spacing w:after="120"/>
        <w:rPr>
          <w:rFonts w:ascii="Times New Roman" w:hAnsi="Times New Roman" w:cs="Times New Roman"/>
          <w:b/>
          <w:bCs/>
          <w:sz w:val="28"/>
          <w:szCs w:val="28"/>
        </w:rPr>
      </w:pPr>
      <w:r>
        <w:rPr>
          <w:rFonts w:ascii="Times New Roman" w:hAnsi="Times New Roman" w:cs="Times New Roman"/>
          <w:b/>
          <w:bCs/>
          <w:sz w:val="28"/>
          <w:szCs w:val="28"/>
        </w:rPr>
        <w:t xml:space="preserve">Høringssvar vedr. </w:t>
      </w:r>
      <w:r w:rsidRPr="00A335F9">
        <w:rPr>
          <w:rFonts w:ascii="Times New Roman" w:hAnsi="Times New Roman" w:cs="Times New Roman"/>
          <w:b/>
          <w:bCs/>
          <w:sz w:val="28"/>
          <w:szCs w:val="28"/>
        </w:rPr>
        <w:t>lokalplanforslag 241 for Sorgenfrig</w:t>
      </w:r>
      <w:r w:rsidR="00C64D2E">
        <w:rPr>
          <w:rFonts w:ascii="Times New Roman" w:hAnsi="Times New Roman" w:cs="Times New Roman"/>
          <w:b/>
          <w:bCs/>
          <w:sz w:val="28"/>
          <w:szCs w:val="28"/>
        </w:rPr>
        <w:t>aa</w:t>
      </w:r>
      <w:r w:rsidRPr="00A335F9">
        <w:rPr>
          <w:rFonts w:ascii="Times New Roman" w:hAnsi="Times New Roman" w:cs="Times New Roman"/>
          <w:b/>
          <w:bCs/>
          <w:sz w:val="28"/>
          <w:szCs w:val="28"/>
        </w:rPr>
        <w:t>rds</w:t>
      </w:r>
      <w:r w:rsidR="00C64D2E">
        <w:rPr>
          <w:rFonts w:ascii="Times New Roman" w:hAnsi="Times New Roman" w:cs="Times New Roman"/>
          <w:b/>
          <w:bCs/>
          <w:sz w:val="28"/>
          <w:szCs w:val="28"/>
        </w:rPr>
        <w:t xml:space="preserve"> Villa</w:t>
      </w:r>
      <w:r w:rsidRPr="00A335F9">
        <w:rPr>
          <w:rFonts w:ascii="Times New Roman" w:hAnsi="Times New Roman" w:cs="Times New Roman"/>
          <w:b/>
          <w:bCs/>
          <w:sz w:val="28"/>
          <w:szCs w:val="28"/>
        </w:rPr>
        <w:t>kvart</w:t>
      </w:r>
      <w:r w:rsidR="00C64D2E">
        <w:rPr>
          <w:rFonts w:ascii="Times New Roman" w:hAnsi="Times New Roman" w:cs="Times New Roman"/>
          <w:b/>
          <w:bCs/>
          <w:sz w:val="28"/>
          <w:szCs w:val="28"/>
        </w:rPr>
        <w:t>er</w:t>
      </w:r>
    </w:p>
    <w:p w14:paraId="50EB21B4" w14:textId="01B2DDE9" w:rsidR="003E1357" w:rsidRPr="00B0288C" w:rsidRDefault="003E1357" w:rsidP="003E1357">
      <w:pPr>
        <w:rPr>
          <w:rFonts w:ascii="Times New Roman" w:hAnsi="Times New Roman" w:cs="Times New Roman"/>
          <w:b/>
          <w:bCs/>
        </w:rPr>
      </w:pPr>
      <w:r w:rsidRPr="002524D4">
        <w:rPr>
          <w:rFonts w:ascii="Times New Roman" w:hAnsi="Times New Roman" w:cs="Times New Roman"/>
        </w:rPr>
        <w:t>Bygningskultur Foreningen finder det positivt</w:t>
      </w:r>
      <w:r>
        <w:rPr>
          <w:rFonts w:ascii="Times New Roman" w:hAnsi="Times New Roman" w:cs="Times New Roman"/>
        </w:rPr>
        <w:t>,</w:t>
      </w:r>
      <w:r w:rsidRPr="002524D4">
        <w:rPr>
          <w:rFonts w:ascii="Times New Roman" w:hAnsi="Times New Roman" w:cs="Times New Roman"/>
        </w:rPr>
        <w:t xml:space="preserve"> at lokalplanforslaget forhindrer yderligere udstykninger af boligejendommene, så den oprindelige udstykningsplan fra 1900 fremover respekteres, og så mulighederne for at bevare områdets landskabelige og naturmæssige værdier</w:t>
      </w:r>
      <w:r>
        <w:rPr>
          <w:rFonts w:ascii="Times New Roman" w:hAnsi="Times New Roman" w:cs="Times New Roman"/>
        </w:rPr>
        <w:t xml:space="preserve"> forbedres</w:t>
      </w:r>
      <w:r w:rsidRPr="00B0288C">
        <w:rPr>
          <w:rFonts w:ascii="Times New Roman" w:hAnsi="Times New Roman" w:cs="Times New Roman"/>
        </w:rPr>
        <w:t>.</w:t>
      </w:r>
    </w:p>
    <w:p w14:paraId="6778E3C9" w14:textId="77777777" w:rsidR="003E1357" w:rsidRPr="00B0288C" w:rsidRDefault="003E1357" w:rsidP="003E1357">
      <w:pPr>
        <w:rPr>
          <w:rFonts w:ascii="Times New Roman" w:hAnsi="Times New Roman" w:cs="Times New Roman"/>
        </w:rPr>
      </w:pPr>
      <w:r>
        <w:rPr>
          <w:rFonts w:ascii="Times New Roman" w:hAnsi="Times New Roman" w:cs="Times New Roman"/>
        </w:rPr>
        <w:t xml:space="preserve"> </w:t>
      </w:r>
    </w:p>
    <w:p w14:paraId="23C7775A" w14:textId="77777777" w:rsidR="003E1357" w:rsidRDefault="003E1357" w:rsidP="003E1357">
      <w:pPr>
        <w:rPr>
          <w:rFonts w:ascii="Times New Roman" w:hAnsi="Times New Roman" w:cs="Times New Roman"/>
          <w:b/>
          <w:bCs/>
        </w:rPr>
      </w:pPr>
      <w:r>
        <w:rPr>
          <w:rFonts w:ascii="Times New Roman" w:hAnsi="Times New Roman" w:cs="Times New Roman"/>
          <w:b/>
          <w:bCs/>
        </w:rPr>
        <w:t xml:space="preserve">Tilladelse til </w:t>
      </w:r>
      <w:r w:rsidRPr="00B0288C">
        <w:rPr>
          <w:rFonts w:ascii="Times New Roman" w:hAnsi="Times New Roman" w:cs="Times New Roman"/>
          <w:b/>
          <w:bCs/>
        </w:rPr>
        <w:t>2</w:t>
      </w:r>
      <w:r>
        <w:rPr>
          <w:rFonts w:ascii="Times New Roman" w:hAnsi="Times New Roman" w:cs="Times New Roman"/>
          <w:b/>
          <w:bCs/>
        </w:rPr>
        <w:t xml:space="preserve"> boliger på grunde over 1.400 m</w:t>
      </w:r>
      <w:r w:rsidRPr="009D32E5">
        <w:rPr>
          <w:rFonts w:ascii="Times New Roman" w:hAnsi="Times New Roman" w:cs="Times New Roman"/>
          <w:b/>
          <w:bCs/>
          <w:vertAlign w:val="superscript"/>
        </w:rPr>
        <w:t>2</w:t>
      </w:r>
      <w:r>
        <w:rPr>
          <w:rFonts w:ascii="Times New Roman" w:hAnsi="Times New Roman" w:cs="Times New Roman"/>
          <w:b/>
          <w:bCs/>
        </w:rPr>
        <w:t xml:space="preserve"> vil forringe kvarterets landskabelige og naturmæssige værdier</w:t>
      </w:r>
    </w:p>
    <w:p w14:paraId="363A8FA9" w14:textId="77777777" w:rsidR="003E1357" w:rsidRDefault="003E1357" w:rsidP="003E1357">
      <w:pPr>
        <w:rPr>
          <w:rFonts w:ascii="Times New Roman" w:hAnsi="Times New Roman" w:cs="Times New Roman"/>
        </w:rPr>
      </w:pPr>
      <w:r w:rsidRPr="005C5E1A">
        <w:rPr>
          <w:rFonts w:ascii="Times New Roman" w:hAnsi="Times New Roman" w:cs="Times New Roman"/>
        </w:rPr>
        <w:t>Bygningskultur Foreningen er uforstående over for, at der gives tilladelse til 2 boliger på</w:t>
      </w:r>
      <w:r w:rsidRPr="00B0288C">
        <w:rPr>
          <w:rFonts w:ascii="Times New Roman" w:hAnsi="Times New Roman" w:cs="Times New Roman"/>
        </w:rPr>
        <w:t xml:space="preserve"> </w:t>
      </w:r>
      <w:r>
        <w:rPr>
          <w:rFonts w:ascii="Times New Roman" w:hAnsi="Times New Roman" w:cs="Times New Roman"/>
        </w:rPr>
        <w:t>bolig</w:t>
      </w:r>
      <w:r w:rsidRPr="00B0288C">
        <w:rPr>
          <w:rFonts w:ascii="Times New Roman" w:hAnsi="Times New Roman" w:cs="Times New Roman"/>
        </w:rPr>
        <w:t xml:space="preserve">grunde </w:t>
      </w:r>
      <w:r>
        <w:rPr>
          <w:rFonts w:ascii="Times New Roman" w:hAnsi="Times New Roman" w:cs="Times New Roman"/>
        </w:rPr>
        <w:t xml:space="preserve">på </w:t>
      </w:r>
      <w:r w:rsidRPr="00B0288C">
        <w:rPr>
          <w:rFonts w:ascii="Times New Roman" w:hAnsi="Times New Roman" w:cs="Times New Roman"/>
        </w:rPr>
        <w:t>over 1.400 m</w:t>
      </w:r>
      <w:r w:rsidRPr="006B44C4">
        <w:rPr>
          <w:rFonts w:ascii="Times New Roman" w:hAnsi="Times New Roman" w:cs="Times New Roman"/>
          <w:vertAlign w:val="superscript"/>
        </w:rPr>
        <w:t xml:space="preserve">2 </w:t>
      </w:r>
      <w:r>
        <w:rPr>
          <w:rFonts w:ascii="Times New Roman" w:hAnsi="Times New Roman" w:cs="Times New Roman"/>
        </w:rPr>
        <w:t>eksklusiv vej. Det vil føre til meget store huse på mindst 300-400 m</w:t>
      </w:r>
      <w:r w:rsidRPr="006B44C4">
        <w:rPr>
          <w:rFonts w:ascii="Times New Roman" w:hAnsi="Times New Roman" w:cs="Times New Roman"/>
          <w:vertAlign w:val="superscript"/>
        </w:rPr>
        <w:t>2</w:t>
      </w:r>
      <w:r>
        <w:rPr>
          <w:rFonts w:ascii="Times New Roman" w:hAnsi="Times New Roman" w:cs="Times New Roman"/>
        </w:rPr>
        <w:t xml:space="preserve"> og anlæggelse af mindst 4 parkeringspladser på hver grund, så kvarterets landskabelige og naturmæssige værdier forringes</w:t>
      </w:r>
      <w:r w:rsidRPr="00B0288C">
        <w:rPr>
          <w:rFonts w:ascii="Times New Roman" w:hAnsi="Times New Roman" w:cs="Times New Roman"/>
        </w:rPr>
        <w:t xml:space="preserve">. </w:t>
      </w:r>
      <w:r>
        <w:rPr>
          <w:rFonts w:ascii="Times New Roman" w:hAnsi="Times New Roman" w:cs="Times New Roman"/>
        </w:rPr>
        <w:t>Tilladelse til 2 boliger på grundene vil endvidere forøge ejendommenes værdi, så de vil blive opkøbt af byggeselskaber, der kan byde en højere pris på ejendommen end en familie, når de kan opføre 2 boliger, som derefter kan udlejes med en pæn fortjeneste.</w:t>
      </w:r>
    </w:p>
    <w:p w14:paraId="7FA629AC" w14:textId="77777777" w:rsidR="003E1357" w:rsidRDefault="003E1357" w:rsidP="003E1357">
      <w:pPr>
        <w:rPr>
          <w:rFonts w:ascii="Times New Roman" w:hAnsi="Times New Roman" w:cs="Times New Roman"/>
        </w:rPr>
      </w:pPr>
    </w:p>
    <w:p w14:paraId="24999F2D" w14:textId="77777777" w:rsidR="003E1357" w:rsidRDefault="003E1357" w:rsidP="003E1357">
      <w:pPr>
        <w:rPr>
          <w:rFonts w:ascii="Times New Roman" w:hAnsi="Times New Roman" w:cs="Times New Roman"/>
        </w:rPr>
      </w:pPr>
      <w:r w:rsidRPr="002E1BF3">
        <w:rPr>
          <w:rFonts w:ascii="Times New Roman" w:hAnsi="Times New Roman" w:cs="Times New Roman"/>
        </w:rPr>
        <w:t xml:space="preserve">I lokalplan 291 for villakvarteret ved Folkeparken blev der givet tilladelse til 2 boliger på </w:t>
      </w:r>
      <w:r>
        <w:rPr>
          <w:rFonts w:ascii="Times New Roman" w:hAnsi="Times New Roman" w:cs="Times New Roman"/>
        </w:rPr>
        <w:t>bolig</w:t>
      </w:r>
      <w:r w:rsidRPr="002E1BF3">
        <w:rPr>
          <w:rFonts w:ascii="Times New Roman" w:hAnsi="Times New Roman" w:cs="Times New Roman"/>
        </w:rPr>
        <w:t>grunde over 1.800 m</w:t>
      </w:r>
      <w:r w:rsidRPr="002E1BF3">
        <w:rPr>
          <w:rFonts w:ascii="Times New Roman" w:hAnsi="Times New Roman" w:cs="Times New Roman"/>
          <w:vertAlign w:val="superscript"/>
        </w:rPr>
        <w:t>2</w:t>
      </w:r>
      <w:r w:rsidRPr="002E1BF3">
        <w:rPr>
          <w:rFonts w:ascii="Times New Roman" w:hAnsi="Times New Roman" w:cs="Times New Roman"/>
        </w:rPr>
        <w:t xml:space="preserve">, og dem er der 4 af i lokalplanområdet, og de </w:t>
      </w:r>
      <w:r>
        <w:rPr>
          <w:rFonts w:ascii="Times New Roman" w:hAnsi="Times New Roman" w:cs="Times New Roman"/>
        </w:rPr>
        <w:t>ligger</w:t>
      </w:r>
      <w:r w:rsidRPr="002E1BF3">
        <w:rPr>
          <w:rFonts w:ascii="Times New Roman" w:hAnsi="Times New Roman" w:cs="Times New Roman"/>
        </w:rPr>
        <w:t xml:space="preserve"> alle ned til Lyngby Sø.</w:t>
      </w:r>
    </w:p>
    <w:p w14:paraId="347C4635" w14:textId="77777777" w:rsidR="003E1357" w:rsidRDefault="003E1357" w:rsidP="003E1357">
      <w:pPr>
        <w:rPr>
          <w:rFonts w:ascii="Times New Roman" w:hAnsi="Times New Roman" w:cs="Times New Roman"/>
        </w:rPr>
      </w:pPr>
      <w:r w:rsidRPr="00496F53">
        <w:rPr>
          <w:rFonts w:ascii="Times New Roman" w:hAnsi="Times New Roman" w:cs="Times New Roman"/>
        </w:rPr>
        <w:t>I lokalplanforslaget for Sorgenfrigårdskvarteret er der 3</w:t>
      </w:r>
      <w:r>
        <w:rPr>
          <w:rFonts w:ascii="Times New Roman" w:hAnsi="Times New Roman" w:cs="Times New Roman"/>
        </w:rPr>
        <w:t>3</w:t>
      </w:r>
      <w:r w:rsidRPr="00496F53">
        <w:rPr>
          <w:rFonts w:ascii="Times New Roman" w:hAnsi="Times New Roman" w:cs="Times New Roman"/>
        </w:rPr>
        <w:t xml:space="preserve"> grunde på over 1.400 m</w:t>
      </w:r>
      <w:r w:rsidRPr="00496F53">
        <w:rPr>
          <w:rFonts w:ascii="Times New Roman" w:hAnsi="Times New Roman" w:cs="Times New Roman"/>
          <w:vertAlign w:val="superscript"/>
        </w:rPr>
        <w:t>2</w:t>
      </w:r>
      <w:r>
        <w:rPr>
          <w:rFonts w:ascii="Times New Roman" w:hAnsi="Times New Roman" w:cs="Times New Roman"/>
          <w:vertAlign w:val="superscript"/>
        </w:rPr>
        <w:t xml:space="preserve"> </w:t>
      </w:r>
      <w:r>
        <w:rPr>
          <w:rFonts w:ascii="Times New Roman" w:hAnsi="Times New Roman" w:cs="Times New Roman"/>
        </w:rPr>
        <w:t>eksklusiv vej</w:t>
      </w:r>
      <w:r w:rsidRPr="00496F53">
        <w:rPr>
          <w:rFonts w:ascii="Times New Roman" w:hAnsi="Times New Roman" w:cs="Times New Roman"/>
        </w:rPr>
        <w:t>, og af disse er 1</w:t>
      </w:r>
      <w:r>
        <w:rPr>
          <w:rFonts w:ascii="Times New Roman" w:hAnsi="Times New Roman" w:cs="Times New Roman"/>
        </w:rPr>
        <w:t>5</w:t>
      </w:r>
      <w:r w:rsidRPr="00496F53">
        <w:rPr>
          <w:rFonts w:ascii="Times New Roman" w:hAnsi="Times New Roman" w:cs="Times New Roman"/>
        </w:rPr>
        <w:t xml:space="preserve"> grund</w:t>
      </w:r>
      <w:r>
        <w:rPr>
          <w:rFonts w:ascii="Times New Roman" w:hAnsi="Times New Roman" w:cs="Times New Roman"/>
        </w:rPr>
        <w:t>e</w:t>
      </w:r>
      <w:r w:rsidRPr="00496F53">
        <w:rPr>
          <w:rFonts w:ascii="Times New Roman" w:hAnsi="Times New Roman" w:cs="Times New Roman"/>
        </w:rPr>
        <w:t xml:space="preserve"> på under 1.800 m</w:t>
      </w:r>
      <w:r w:rsidRPr="00496F53">
        <w:rPr>
          <w:rFonts w:ascii="Times New Roman" w:hAnsi="Times New Roman" w:cs="Times New Roman"/>
          <w:vertAlign w:val="superscript"/>
        </w:rPr>
        <w:t>2</w:t>
      </w:r>
      <w:r>
        <w:rPr>
          <w:rFonts w:ascii="Times New Roman" w:hAnsi="Times New Roman" w:cs="Times New Roman"/>
        </w:rPr>
        <w:t xml:space="preserve">, og jo mindre grundene er, desto større forringelser af de landskabelige værdier og desto større gener for naboerne. </w:t>
      </w:r>
      <w:r w:rsidRPr="003E1357">
        <w:rPr>
          <w:rFonts w:ascii="Times New Roman" w:hAnsi="Times New Roman" w:cs="Times New Roman"/>
          <w:b/>
          <w:bCs/>
        </w:rPr>
        <w:t>(Bilag 1).</w:t>
      </w:r>
    </w:p>
    <w:p w14:paraId="1E9E3653" w14:textId="77777777" w:rsidR="003E1357" w:rsidRPr="00496F53" w:rsidRDefault="003E1357" w:rsidP="003E1357">
      <w:pPr>
        <w:rPr>
          <w:rFonts w:ascii="Times New Roman" w:hAnsi="Times New Roman" w:cs="Times New Roman"/>
        </w:rPr>
      </w:pPr>
    </w:p>
    <w:p w14:paraId="3696C42D" w14:textId="7EB7E441" w:rsidR="003E1357" w:rsidRDefault="003E1357" w:rsidP="003E1357">
      <w:pPr>
        <w:rPr>
          <w:rFonts w:ascii="Times New Roman" w:hAnsi="Times New Roman" w:cs="Times New Roman"/>
        </w:rPr>
      </w:pPr>
      <w:r w:rsidRPr="00117E98">
        <w:rPr>
          <w:rFonts w:ascii="Times New Roman" w:hAnsi="Times New Roman" w:cs="Times New Roman"/>
        </w:rPr>
        <w:t>Bygningskultur Foreningen</w:t>
      </w:r>
      <w:r>
        <w:rPr>
          <w:rFonts w:ascii="Times New Roman" w:hAnsi="Times New Roman" w:cs="Times New Roman"/>
        </w:rPr>
        <w:t xml:space="preserve"> </w:t>
      </w:r>
      <w:r w:rsidR="007A2C25" w:rsidRPr="000D77E3">
        <w:rPr>
          <w:rFonts w:ascii="Times New Roman" w:hAnsi="Times New Roman" w:cs="Times New Roman"/>
        </w:rPr>
        <w:t>anbefaler</w:t>
      </w:r>
      <w:r w:rsidRPr="000D77E3">
        <w:rPr>
          <w:rFonts w:ascii="Times New Roman" w:hAnsi="Times New Roman" w:cs="Times New Roman"/>
        </w:rPr>
        <w:t xml:space="preserve"> på den baggrund, at der ikke gives tilladelse til 2 boliger på boliggrundene i Sorgenfrigårdskvarteret</w:t>
      </w:r>
      <w:r>
        <w:rPr>
          <w:rFonts w:ascii="Times New Roman" w:hAnsi="Times New Roman" w:cs="Times New Roman"/>
        </w:rPr>
        <w:t xml:space="preserve"> og subsidiært kun til grunde på over 1.800 m</w:t>
      </w:r>
      <w:r w:rsidRPr="00117E98">
        <w:rPr>
          <w:rFonts w:ascii="Times New Roman" w:hAnsi="Times New Roman" w:cs="Times New Roman"/>
          <w:vertAlign w:val="superscript"/>
        </w:rPr>
        <w:t>2</w:t>
      </w:r>
      <w:r>
        <w:rPr>
          <w:rFonts w:ascii="Times New Roman" w:hAnsi="Times New Roman" w:cs="Times New Roman"/>
        </w:rPr>
        <w:t xml:space="preserve"> ligesom i lokalplan 291 for villakvarteret ved Folkeparken.</w:t>
      </w:r>
    </w:p>
    <w:p w14:paraId="21A8B083" w14:textId="77777777" w:rsidR="006F0FDD" w:rsidRDefault="006F0FDD" w:rsidP="003E1357">
      <w:pPr>
        <w:rPr>
          <w:rFonts w:ascii="Times New Roman" w:hAnsi="Times New Roman" w:cs="Times New Roman"/>
        </w:rPr>
      </w:pPr>
    </w:p>
    <w:tbl>
      <w:tblPr>
        <w:tblStyle w:val="Tabel-Gitter"/>
        <w:tblW w:w="9903" w:type="dxa"/>
        <w:tblLook w:val="04A0" w:firstRow="1" w:lastRow="0" w:firstColumn="1" w:lastColumn="0" w:noHBand="0" w:noVBand="1"/>
      </w:tblPr>
      <w:tblGrid>
        <w:gridCol w:w="9903"/>
      </w:tblGrid>
      <w:tr w:rsidR="006F0FDD" w14:paraId="69E4D18B" w14:textId="77777777" w:rsidTr="006F0FDD">
        <w:trPr>
          <w:trHeight w:val="3311"/>
        </w:trPr>
        <w:tc>
          <w:tcPr>
            <w:tcW w:w="9903" w:type="dxa"/>
          </w:tcPr>
          <w:p w14:paraId="26ED8053" w14:textId="77777777" w:rsidR="006F0FDD" w:rsidRPr="009423E3" w:rsidRDefault="006F0FDD" w:rsidP="006F0FDD">
            <w:pPr>
              <w:spacing w:before="120"/>
              <w:rPr>
                <w:rFonts w:ascii="Times New Roman" w:hAnsi="Times New Roman"/>
                <w:b/>
                <w:bCs/>
              </w:rPr>
            </w:pPr>
            <w:r>
              <w:rPr>
                <w:rFonts w:ascii="Times New Roman" w:hAnsi="Times New Roman"/>
                <w:b/>
                <w:bCs/>
              </w:rPr>
              <w:t xml:space="preserve">Fakta om </w:t>
            </w:r>
            <w:r w:rsidRPr="00335781">
              <w:rPr>
                <w:rFonts w:ascii="Times New Roman" w:hAnsi="Times New Roman"/>
                <w:b/>
                <w:bCs/>
              </w:rPr>
              <w:t>Lykkens Gave</w:t>
            </w:r>
          </w:p>
          <w:p w14:paraId="6DF23C08" w14:textId="77777777" w:rsidR="006F0FDD" w:rsidRPr="00335781" w:rsidRDefault="006F0FDD" w:rsidP="006F0FDD">
            <w:pPr>
              <w:pStyle w:val="NormalWeb"/>
              <w:spacing w:before="0" w:beforeAutospacing="0" w:after="0" w:afterAutospacing="0"/>
              <w:rPr>
                <w:color w:val="000000"/>
              </w:rPr>
            </w:pPr>
            <w:r>
              <w:rPr>
                <w:color w:val="000000"/>
              </w:rPr>
              <w:t xml:space="preserve">Villaen </w:t>
            </w:r>
            <w:r w:rsidRPr="00854EB3">
              <w:rPr>
                <w:color w:val="000000"/>
              </w:rPr>
              <w:t xml:space="preserve">Lykkens Gave </w:t>
            </w:r>
            <w:r>
              <w:rPr>
                <w:color w:val="000000"/>
              </w:rPr>
              <w:t xml:space="preserve">blev </w:t>
            </w:r>
            <w:r w:rsidRPr="00854EB3">
              <w:rPr>
                <w:color w:val="000000"/>
              </w:rPr>
              <w:t>opført i 1903</w:t>
            </w:r>
            <w:r>
              <w:rPr>
                <w:color w:val="000000"/>
              </w:rPr>
              <w:t xml:space="preserve"> og </w:t>
            </w:r>
            <w:r w:rsidRPr="00854EB3">
              <w:rPr>
                <w:color w:val="000000"/>
              </w:rPr>
              <w:t xml:space="preserve">er </w:t>
            </w:r>
            <w:r>
              <w:rPr>
                <w:color w:val="000000"/>
              </w:rPr>
              <w:t xml:space="preserve">en </w:t>
            </w:r>
            <w:r w:rsidRPr="00854EB3">
              <w:rPr>
                <w:color w:val="000000"/>
              </w:rPr>
              <w:t>historicistisk</w:t>
            </w:r>
            <w:r>
              <w:rPr>
                <w:color w:val="000000"/>
              </w:rPr>
              <w:t xml:space="preserve"> bygning</w:t>
            </w:r>
            <w:r w:rsidRPr="00854EB3">
              <w:rPr>
                <w:color w:val="000000"/>
              </w:rPr>
              <w:t xml:space="preserve"> med barokke elementer</w:t>
            </w:r>
            <w:r>
              <w:rPr>
                <w:color w:val="000000"/>
              </w:rPr>
              <w:t xml:space="preserve">, </w:t>
            </w:r>
            <w:r w:rsidRPr="00854EB3">
              <w:rPr>
                <w:color w:val="000000"/>
              </w:rPr>
              <w:t>flotte udsmykninger og valmet tag</w:t>
            </w:r>
            <w:r>
              <w:rPr>
                <w:color w:val="000000"/>
              </w:rPr>
              <w:t xml:space="preserve"> og med flot anlæg mod vej og Mølleå</w:t>
            </w:r>
            <w:r w:rsidRPr="00854EB3">
              <w:rPr>
                <w:color w:val="000000"/>
              </w:rPr>
              <w:t xml:space="preserve">. </w:t>
            </w:r>
            <w:r>
              <w:rPr>
                <w:color w:val="000000"/>
              </w:rPr>
              <w:t>Villaen b</w:t>
            </w:r>
            <w:r w:rsidRPr="00854EB3">
              <w:rPr>
                <w:color w:val="000000"/>
              </w:rPr>
              <w:t>lev i 1915 skænket til kommunen af grosserer O. H. Bærentzen, som skrev følgende til sognerådet: "Da jeg erfarer, at kommunen agter at bygge et alderdomshjem,</w:t>
            </w:r>
            <w:r w:rsidRPr="00335781">
              <w:rPr>
                <w:color w:val="000000"/>
              </w:rPr>
              <w:t xml:space="preserve"> tilbyder jeg Dem, til minde om min afdøde</w:t>
            </w:r>
            <w:r>
              <w:rPr>
                <w:color w:val="000000"/>
              </w:rPr>
              <w:t xml:space="preserve"> </w:t>
            </w:r>
            <w:r w:rsidRPr="00335781">
              <w:rPr>
                <w:color w:val="000000"/>
              </w:rPr>
              <w:t xml:space="preserve">hustru, Anna og ligeledes afdøde forældre Julie og Bernhardt Bærentzen, at overdrage kommunen min ejendom Lykkens Gave ved Folevad til alderdomshjem, således at jeg frigør den for den prioritet, der nu står i ejendommen." </w:t>
            </w:r>
          </w:p>
          <w:p w14:paraId="00F5DE72" w14:textId="77777777" w:rsidR="006F0FDD" w:rsidRPr="00C170F6" w:rsidRDefault="006F0FDD" w:rsidP="006F0FDD">
            <w:pPr>
              <w:pStyle w:val="NormalWeb"/>
              <w:spacing w:before="0" w:beforeAutospacing="0" w:after="0" w:afterAutospacing="0"/>
              <w:rPr>
                <w:color w:val="000000"/>
              </w:rPr>
            </w:pPr>
            <w:r>
              <w:rPr>
                <w:color w:val="000000"/>
                <w:shd w:val="clear" w:color="auto" w:fill="FFFFFF"/>
              </w:rPr>
              <w:t>I 1949 blev e</w:t>
            </w:r>
            <w:r w:rsidRPr="00C170F6">
              <w:rPr>
                <w:color w:val="000000"/>
                <w:shd w:val="clear" w:color="auto" w:fill="FFFFFF"/>
              </w:rPr>
              <w:t xml:space="preserve">n boligfløj til 15 beboere tilføjet </w:t>
            </w:r>
            <w:r>
              <w:rPr>
                <w:color w:val="000000"/>
                <w:shd w:val="clear" w:color="auto" w:fill="FFFFFF"/>
              </w:rPr>
              <w:t>villaen,</w:t>
            </w:r>
            <w:r w:rsidRPr="00C170F6">
              <w:rPr>
                <w:color w:val="000000"/>
                <w:shd w:val="clear" w:color="auto" w:fill="FFFFFF"/>
              </w:rPr>
              <w:t xml:space="preserve"> og </w:t>
            </w:r>
            <w:r>
              <w:rPr>
                <w:color w:val="000000"/>
                <w:shd w:val="clear" w:color="auto" w:fill="FFFFFF"/>
              </w:rPr>
              <w:t xml:space="preserve">i 1993 blev </w:t>
            </w:r>
            <w:r w:rsidRPr="00C170F6">
              <w:rPr>
                <w:color w:val="000000"/>
                <w:shd w:val="clear" w:color="auto" w:fill="FFFFFF"/>
              </w:rPr>
              <w:t>hovedindgangen</w:t>
            </w:r>
            <w:r>
              <w:rPr>
                <w:color w:val="000000"/>
                <w:shd w:val="clear" w:color="auto" w:fill="FFFFFF"/>
              </w:rPr>
              <w:t xml:space="preserve"> opført. </w:t>
            </w:r>
            <w:r w:rsidRPr="00C170F6">
              <w:rPr>
                <w:color w:val="000000"/>
                <w:shd w:val="clear" w:color="auto" w:fill="FFFFFF"/>
              </w:rPr>
              <w:t xml:space="preserve">Den oprindelige </w:t>
            </w:r>
            <w:r>
              <w:rPr>
                <w:color w:val="000000"/>
                <w:shd w:val="clear" w:color="auto" w:fill="FFFFFF"/>
              </w:rPr>
              <w:t>villa</w:t>
            </w:r>
            <w:r w:rsidRPr="00C170F6">
              <w:rPr>
                <w:color w:val="000000"/>
                <w:shd w:val="clear" w:color="auto" w:fill="FFFFFF"/>
              </w:rPr>
              <w:t xml:space="preserve"> </w:t>
            </w:r>
            <w:r>
              <w:rPr>
                <w:color w:val="000000"/>
                <w:shd w:val="clear" w:color="auto" w:fill="FFFFFF"/>
              </w:rPr>
              <w:t>fra 1903 er i lokalplanen udpeget som bevaringsværdig, mens tilbygningerne fra 1915 og 1993 kan nedrives og erstattes af ny bebyggelse.</w:t>
            </w:r>
          </w:p>
          <w:p w14:paraId="7CAD16B2" w14:textId="77777777" w:rsidR="00C64D2E" w:rsidRDefault="00BB3C8C" w:rsidP="003E1357">
            <w:pPr>
              <w:rPr>
                <w:rStyle w:val="Hyperlink"/>
              </w:rPr>
            </w:pPr>
            <w:hyperlink r:id="rId7" w:history="1">
              <w:r w:rsidR="006F0FDD">
                <w:rPr>
                  <w:rStyle w:val="Hyperlink"/>
                </w:rPr>
                <w:t>Lyngby - Taarbæk kommunes plejehjem Lykkens Gave (angelfire.com)</w:t>
              </w:r>
            </w:hyperlink>
          </w:p>
          <w:p w14:paraId="09E323E6" w14:textId="750FDD63" w:rsidR="00C64D2E" w:rsidRPr="00C64D2E" w:rsidRDefault="00C64D2E" w:rsidP="003E1357">
            <w:pPr>
              <w:rPr>
                <w:color w:val="0563C1" w:themeColor="hyperlink"/>
                <w:u w:val="single"/>
              </w:rPr>
            </w:pPr>
          </w:p>
        </w:tc>
      </w:tr>
    </w:tbl>
    <w:p w14:paraId="26DE9508" w14:textId="77777777" w:rsidR="003E1357" w:rsidRDefault="003E1357" w:rsidP="003E1357">
      <w:pPr>
        <w:rPr>
          <w:rFonts w:ascii="Times New Roman" w:hAnsi="Times New Roman"/>
          <w:b/>
          <w:bCs/>
        </w:rPr>
      </w:pPr>
      <w:r>
        <w:rPr>
          <w:rFonts w:ascii="Times New Roman" w:hAnsi="Times New Roman"/>
          <w:b/>
          <w:bCs/>
        </w:rPr>
        <w:lastRenderedPageBreak/>
        <w:t>D</w:t>
      </w:r>
      <w:r w:rsidRPr="001E6B1B">
        <w:rPr>
          <w:rFonts w:ascii="Times New Roman" w:hAnsi="Times New Roman"/>
          <w:b/>
          <w:bCs/>
        </w:rPr>
        <w:t>et offentlig</w:t>
      </w:r>
      <w:r>
        <w:rPr>
          <w:rFonts w:ascii="Times New Roman" w:hAnsi="Times New Roman"/>
          <w:b/>
          <w:bCs/>
        </w:rPr>
        <w:t>t</w:t>
      </w:r>
      <w:r w:rsidRPr="001E6B1B">
        <w:rPr>
          <w:rFonts w:ascii="Times New Roman" w:hAnsi="Times New Roman"/>
          <w:b/>
          <w:bCs/>
        </w:rPr>
        <w:t xml:space="preserve"> tilgængelige område i parken</w:t>
      </w:r>
      <w:r>
        <w:rPr>
          <w:rFonts w:ascii="Times New Roman" w:hAnsi="Times New Roman"/>
          <w:b/>
          <w:bCs/>
        </w:rPr>
        <w:t xml:space="preserve"> ved Lykkens Gave bør ikke reduceres men forøges</w:t>
      </w:r>
      <w:r w:rsidRPr="001E6B1B">
        <w:rPr>
          <w:rFonts w:ascii="Times New Roman" w:hAnsi="Times New Roman"/>
          <w:b/>
          <w:bCs/>
        </w:rPr>
        <w:t>.</w:t>
      </w:r>
    </w:p>
    <w:p w14:paraId="44081FE2" w14:textId="51E4C2DB" w:rsidR="003E1357" w:rsidRDefault="003E1357" w:rsidP="003E1357">
      <w:pPr>
        <w:rPr>
          <w:rFonts w:ascii="Times New Roman" w:hAnsi="Times New Roman"/>
        </w:rPr>
      </w:pPr>
      <w:r>
        <w:rPr>
          <w:rFonts w:ascii="Times New Roman" w:hAnsi="Times New Roman"/>
        </w:rPr>
        <w:t>D</w:t>
      </w:r>
      <w:r w:rsidRPr="007A6F0B">
        <w:rPr>
          <w:rFonts w:ascii="Times New Roman" w:hAnsi="Times New Roman"/>
        </w:rPr>
        <w:t xml:space="preserve">et </w:t>
      </w:r>
      <w:r>
        <w:rPr>
          <w:rFonts w:ascii="Times New Roman" w:hAnsi="Times New Roman"/>
        </w:rPr>
        <w:t>offentligt tilgængelige område i parken ved Lykkens Gave er i dag på 6.180 m</w:t>
      </w:r>
      <w:r w:rsidRPr="00A45C04">
        <w:rPr>
          <w:rFonts w:ascii="Times New Roman" w:hAnsi="Times New Roman"/>
          <w:vertAlign w:val="superscript"/>
        </w:rPr>
        <w:t>2</w:t>
      </w:r>
      <w:r>
        <w:rPr>
          <w:rFonts w:ascii="Times New Roman" w:hAnsi="Times New Roman"/>
        </w:rPr>
        <w:t xml:space="preserve"> af </w:t>
      </w:r>
      <w:proofErr w:type="gramStart"/>
      <w:r w:rsidR="007A2C25" w:rsidRPr="000D77E3">
        <w:rPr>
          <w:rFonts w:ascii="Times New Roman" w:hAnsi="Times New Roman"/>
        </w:rPr>
        <w:t>grundens</w:t>
      </w:r>
      <w:r w:rsidR="007A2C25">
        <w:rPr>
          <w:rFonts w:ascii="Times New Roman" w:hAnsi="Times New Roman"/>
        </w:rPr>
        <w:t xml:space="preserve">  </w:t>
      </w:r>
      <w:r>
        <w:rPr>
          <w:rFonts w:ascii="Times New Roman" w:hAnsi="Times New Roman"/>
        </w:rPr>
        <w:t>samlede</w:t>
      </w:r>
      <w:proofErr w:type="gramEnd"/>
      <w:r>
        <w:rPr>
          <w:rFonts w:ascii="Times New Roman" w:hAnsi="Times New Roman"/>
        </w:rPr>
        <w:t xml:space="preserve"> areal på 12.531 </w:t>
      </w:r>
      <w:r w:rsidRPr="006E2450">
        <w:rPr>
          <w:rFonts w:ascii="Times New Roman" w:hAnsi="Times New Roman"/>
        </w:rPr>
        <w:t>m</w:t>
      </w:r>
      <w:r w:rsidRPr="006E2450">
        <w:rPr>
          <w:rFonts w:ascii="Times New Roman" w:hAnsi="Times New Roman"/>
          <w:vertAlign w:val="superscript"/>
        </w:rPr>
        <w:t>2</w:t>
      </w:r>
      <w:r w:rsidRPr="006E2450">
        <w:rPr>
          <w:rFonts w:ascii="Times New Roman" w:hAnsi="Times New Roman"/>
        </w:rPr>
        <w:t xml:space="preserve"> </w:t>
      </w:r>
      <w:r w:rsidRPr="006E2450">
        <w:rPr>
          <w:rFonts w:ascii="Times New Roman" w:hAnsi="Times New Roman"/>
          <w:b/>
          <w:bCs/>
        </w:rPr>
        <w:t xml:space="preserve">(Bilag </w:t>
      </w:r>
      <w:r w:rsidR="006E2450" w:rsidRPr="006E2450">
        <w:rPr>
          <w:rFonts w:ascii="Times New Roman" w:hAnsi="Times New Roman"/>
          <w:b/>
          <w:bCs/>
        </w:rPr>
        <w:t>2</w:t>
      </w:r>
      <w:r w:rsidRPr="006E2450">
        <w:rPr>
          <w:rFonts w:ascii="Times New Roman" w:hAnsi="Times New Roman"/>
          <w:b/>
          <w:bCs/>
        </w:rPr>
        <w:t>)</w:t>
      </w:r>
      <w:r w:rsidRPr="006E2450">
        <w:rPr>
          <w:rFonts w:ascii="Times New Roman" w:hAnsi="Times New Roman"/>
        </w:rPr>
        <w:t>,</w:t>
      </w:r>
      <w:r>
        <w:rPr>
          <w:rFonts w:ascii="Times New Roman" w:hAnsi="Times New Roman"/>
        </w:rPr>
        <w:t xml:space="preserve"> og det offentligt tilgængelige område i parken skal ifølge lokalplanforslaget fremover kun være på mindst 4.500 m</w:t>
      </w:r>
      <w:r w:rsidRPr="00A45C04">
        <w:rPr>
          <w:rFonts w:ascii="Times New Roman" w:hAnsi="Times New Roman"/>
          <w:vertAlign w:val="superscript"/>
        </w:rPr>
        <w:t>2</w:t>
      </w:r>
      <w:r>
        <w:rPr>
          <w:rFonts w:ascii="Times New Roman" w:hAnsi="Times New Roman"/>
        </w:rPr>
        <w:t xml:space="preserve">. </w:t>
      </w:r>
    </w:p>
    <w:p w14:paraId="457307F3" w14:textId="120A5B22" w:rsidR="00A11785" w:rsidRDefault="003E1357" w:rsidP="003E1357">
      <w:pPr>
        <w:autoSpaceDE w:val="0"/>
        <w:autoSpaceDN w:val="0"/>
        <w:adjustRightInd w:val="0"/>
        <w:rPr>
          <w:rFonts w:ascii="Times New Roman" w:hAnsi="Times New Roman" w:cs="Times New Roman"/>
        </w:rPr>
      </w:pPr>
      <w:r>
        <w:rPr>
          <w:rFonts w:ascii="Times New Roman" w:hAnsi="Times New Roman"/>
        </w:rPr>
        <w:t>Det betyder, at lokalplanforslaget tillader, at Lyngby-Taarbæk Kommune frasælger et areal på 8.000 m</w:t>
      </w:r>
      <w:r w:rsidRPr="00301CFA">
        <w:rPr>
          <w:rFonts w:ascii="Times New Roman" w:hAnsi="Times New Roman"/>
          <w:vertAlign w:val="superscript"/>
        </w:rPr>
        <w:t>2</w:t>
      </w:r>
      <w:r>
        <w:rPr>
          <w:rFonts w:ascii="Times New Roman" w:hAnsi="Times New Roman"/>
        </w:rPr>
        <w:t xml:space="preserve"> ved et salg af Lykkens Gave, og at køberne med lokalplanens bebyggelsesprocent på 30 vil kunne øge den eksisterende bebyggelse på Lykkens Gave på 940 m</w:t>
      </w:r>
      <w:r w:rsidRPr="00301CFA">
        <w:rPr>
          <w:rFonts w:ascii="Times New Roman" w:hAnsi="Times New Roman"/>
          <w:vertAlign w:val="superscript"/>
        </w:rPr>
        <w:t>2</w:t>
      </w:r>
      <w:r>
        <w:rPr>
          <w:rFonts w:ascii="Times New Roman" w:hAnsi="Times New Roman"/>
        </w:rPr>
        <w:t xml:space="preserve"> til 2.400 m</w:t>
      </w:r>
      <w:r w:rsidRPr="00301CFA">
        <w:rPr>
          <w:rFonts w:ascii="Times New Roman" w:hAnsi="Times New Roman"/>
          <w:vertAlign w:val="superscript"/>
        </w:rPr>
        <w:t>2</w:t>
      </w:r>
      <w:r>
        <w:rPr>
          <w:rFonts w:ascii="Times New Roman" w:hAnsi="Times New Roman"/>
        </w:rPr>
        <w:t xml:space="preserve">. </w:t>
      </w:r>
      <w:r w:rsidR="00273B16">
        <w:rPr>
          <w:rFonts w:ascii="Times New Roman" w:hAnsi="Times New Roman"/>
        </w:rPr>
        <w:t>Den bevaringsværdige villa fra 1903 er ifølge BBR-registeret på 606 m</w:t>
      </w:r>
      <w:r w:rsidR="00273B16" w:rsidRPr="00273B16">
        <w:rPr>
          <w:rFonts w:ascii="Times New Roman" w:hAnsi="Times New Roman"/>
          <w:vertAlign w:val="superscript"/>
        </w:rPr>
        <w:t>2</w:t>
      </w:r>
      <w:r w:rsidR="00273B16">
        <w:rPr>
          <w:rFonts w:ascii="Times New Roman" w:hAnsi="Times New Roman"/>
        </w:rPr>
        <w:t>, så det vil medføre, at der kan opføres ca. 1.800 m</w:t>
      </w:r>
      <w:r w:rsidR="00273B16" w:rsidRPr="00273B16">
        <w:rPr>
          <w:rFonts w:ascii="Times New Roman" w:hAnsi="Times New Roman"/>
          <w:vertAlign w:val="superscript"/>
        </w:rPr>
        <w:t>2</w:t>
      </w:r>
      <w:r w:rsidR="00273B16">
        <w:rPr>
          <w:rFonts w:ascii="Times New Roman" w:hAnsi="Times New Roman"/>
        </w:rPr>
        <w:t xml:space="preserve"> ny bebyggelse. Hvis det </w:t>
      </w:r>
      <w:r w:rsidRPr="00117326">
        <w:rPr>
          <w:rFonts w:ascii="Times New Roman" w:hAnsi="Times New Roman"/>
        </w:rPr>
        <w:t>nye bygger</w:t>
      </w:r>
      <w:r>
        <w:rPr>
          <w:rFonts w:ascii="Times New Roman" w:hAnsi="Times New Roman"/>
        </w:rPr>
        <w:t>i</w:t>
      </w:r>
      <w:r w:rsidRPr="00117326">
        <w:rPr>
          <w:rFonts w:ascii="Times New Roman" w:hAnsi="Times New Roman"/>
        </w:rPr>
        <w:t xml:space="preserve"> blive</w:t>
      </w:r>
      <w:r w:rsidR="00273B16">
        <w:rPr>
          <w:rFonts w:ascii="Times New Roman" w:hAnsi="Times New Roman"/>
        </w:rPr>
        <w:t>r</w:t>
      </w:r>
      <w:r w:rsidRPr="00117326">
        <w:rPr>
          <w:rFonts w:ascii="Times New Roman" w:hAnsi="Times New Roman"/>
        </w:rPr>
        <w:t xml:space="preserve"> ca. 3 gange større end de</w:t>
      </w:r>
      <w:r>
        <w:rPr>
          <w:rFonts w:ascii="Times New Roman" w:hAnsi="Times New Roman"/>
        </w:rPr>
        <w:t>n</w:t>
      </w:r>
      <w:r w:rsidRPr="00117326">
        <w:rPr>
          <w:rFonts w:ascii="Times New Roman" w:hAnsi="Times New Roman"/>
        </w:rPr>
        <w:t xml:space="preserve"> bevaringsværdige villa fra 1903, </w:t>
      </w:r>
      <w:r w:rsidRPr="00C31F45">
        <w:rPr>
          <w:rFonts w:ascii="Times New Roman" w:hAnsi="Times New Roman" w:cs="Times New Roman"/>
        </w:rPr>
        <w:t xml:space="preserve">vil </w:t>
      </w:r>
      <w:r w:rsidR="00826DC8" w:rsidRPr="00C4150E">
        <w:rPr>
          <w:rFonts w:ascii="Times New Roman" w:hAnsi="Times New Roman" w:cs="Times New Roman"/>
        </w:rPr>
        <w:t>de</w:t>
      </w:r>
      <w:r w:rsidR="00AD513B" w:rsidRPr="00C4150E">
        <w:rPr>
          <w:rFonts w:ascii="Times New Roman" w:hAnsi="Times New Roman" w:cs="Times New Roman"/>
        </w:rPr>
        <w:t xml:space="preserve">t </w:t>
      </w:r>
      <w:r w:rsidR="00C4150E" w:rsidRPr="000D77E3">
        <w:rPr>
          <w:rFonts w:ascii="Times New Roman" w:hAnsi="Times New Roman" w:cs="Times New Roman"/>
        </w:rPr>
        <w:t xml:space="preserve">have meget svært ved at </w:t>
      </w:r>
      <w:r w:rsidR="00AD513B" w:rsidRPr="000D77E3">
        <w:rPr>
          <w:rFonts w:ascii="Times New Roman" w:hAnsi="Times New Roman" w:cs="Times New Roman"/>
        </w:rPr>
        <w:t xml:space="preserve">respektere den bevaringsværdige villa fra 1903, da </w:t>
      </w:r>
      <w:r w:rsidR="00C4150E" w:rsidRPr="000D77E3">
        <w:rPr>
          <w:rFonts w:ascii="Times New Roman" w:hAnsi="Times New Roman" w:cs="Times New Roman"/>
        </w:rPr>
        <w:t>det ny</w:t>
      </w:r>
      <w:r w:rsidR="00AD513B" w:rsidRPr="000D77E3">
        <w:rPr>
          <w:rFonts w:ascii="Times New Roman" w:hAnsi="Times New Roman" w:cs="Times New Roman"/>
        </w:rPr>
        <w:t xml:space="preserve"> vil</w:t>
      </w:r>
      <w:r w:rsidR="00826DC8" w:rsidRPr="000D77E3">
        <w:rPr>
          <w:rFonts w:ascii="Times New Roman" w:hAnsi="Times New Roman" w:cs="Times New Roman"/>
        </w:rPr>
        <w:t xml:space="preserve"> blive meget dominerende både i forhold til den bevaringsværdige villa og i forhold til </w:t>
      </w:r>
      <w:r w:rsidRPr="000D77E3">
        <w:rPr>
          <w:rFonts w:ascii="Times New Roman" w:hAnsi="Times New Roman" w:cs="Times New Roman"/>
        </w:rPr>
        <w:t>områdets landskabelige</w:t>
      </w:r>
      <w:r w:rsidRPr="00C31F45">
        <w:rPr>
          <w:rFonts w:ascii="Times New Roman" w:hAnsi="Times New Roman" w:cs="Times New Roman"/>
        </w:rPr>
        <w:t xml:space="preserve"> og kulturhistoriske værdier</w:t>
      </w:r>
      <w:r w:rsidR="00826DC8">
        <w:rPr>
          <w:rFonts w:ascii="Times New Roman" w:hAnsi="Times New Roman" w:cs="Times New Roman"/>
        </w:rPr>
        <w:t xml:space="preserve">. </w:t>
      </w:r>
    </w:p>
    <w:p w14:paraId="06BC01FD" w14:textId="2B9BD146" w:rsidR="003E1357" w:rsidRPr="00C31F45" w:rsidRDefault="00826DC8" w:rsidP="003E1357">
      <w:pPr>
        <w:autoSpaceDE w:val="0"/>
        <w:autoSpaceDN w:val="0"/>
        <w:adjustRightInd w:val="0"/>
        <w:rPr>
          <w:rFonts w:ascii="Times New Roman" w:hAnsi="Times New Roman" w:cs="Times New Roman"/>
        </w:rPr>
      </w:pPr>
      <w:r>
        <w:rPr>
          <w:rFonts w:ascii="Times New Roman" w:hAnsi="Times New Roman" w:cs="Times New Roman"/>
        </w:rPr>
        <w:t xml:space="preserve">Dette forhold indgår </w:t>
      </w:r>
      <w:r w:rsidR="000D77E3">
        <w:rPr>
          <w:rFonts w:ascii="Times New Roman" w:hAnsi="Times New Roman" w:cs="Times New Roman"/>
        </w:rPr>
        <w:t>i</w:t>
      </w:r>
      <w:r>
        <w:rPr>
          <w:rFonts w:ascii="Times New Roman" w:hAnsi="Times New Roman" w:cs="Times New Roman"/>
        </w:rPr>
        <w:t>kke i l</w:t>
      </w:r>
      <w:r w:rsidR="003E1357" w:rsidRPr="00C31F45">
        <w:rPr>
          <w:rFonts w:ascii="Times New Roman" w:hAnsi="Times New Roman" w:cs="Times New Roman"/>
        </w:rPr>
        <w:t>okalplanens bestemmelse</w:t>
      </w:r>
      <w:r w:rsidR="00AD513B">
        <w:rPr>
          <w:rFonts w:ascii="Times New Roman" w:hAnsi="Times New Roman" w:cs="Times New Roman"/>
        </w:rPr>
        <w:t xml:space="preserve">r om bebyggelsens udseende, hvor der for </w:t>
      </w:r>
      <w:r w:rsidR="003E1357" w:rsidRPr="00C31F45">
        <w:rPr>
          <w:rFonts w:ascii="Times New Roman" w:hAnsi="Times New Roman" w:cs="Times New Roman"/>
        </w:rPr>
        <w:t xml:space="preserve">Lykkens Gave </w:t>
      </w:r>
      <w:r w:rsidR="00FA5CD2">
        <w:rPr>
          <w:rFonts w:ascii="Times New Roman" w:hAnsi="Times New Roman" w:cs="Times New Roman"/>
        </w:rPr>
        <w:t>står følgende i bestemmelse 8.4:</w:t>
      </w:r>
      <w:r w:rsidR="003E1357" w:rsidRPr="00C31F45">
        <w:rPr>
          <w:rFonts w:ascii="Times New Roman" w:hAnsi="Times New Roman" w:cs="Times New Roman"/>
        </w:rPr>
        <w:t xml:space="preserve"> ”Ny bebyggelse skal udføres med høj arkitektonisk værdi og i et formsprog og med materialer, som kommunalbestyrelsen vurderer</w:t>
      </w:r>
      <w:r>
        <w:rPr>
          <w:rFonts w:ascii="Times New Roman" w:hAnsi="Times New Roman" w:cs="Times New Roman"/>
        </w:rPr>
        <w:t>.</w:t>
      </w:r>
      <w:r w:rsidR="00A11785">
        <w:rPr>
          <w:rFonts w:ascii="Times New Roman" w:hAnsi="Times New Roman" w:cs="Times New Roman"/>
        </w:rPr>
        <w:t>”</w:t>
      </w:r>
    </w:p>
    <w:p w14:paraId="545A62D1" w14:textId="77777777" w:rsidR="003E1357" w:rsidRDefault="003E1357" w:rsidP="003E1357">
      <w:pPr>
        <w:rPr>
          <w:rFonts w:ascii="Times New Roman" w:hAnsi="Times New Roman"/>
        </w:rPr>
      </w:pPr>
    </w:p>
    <w:p w14:paraId="2A8DDD72" w14:textId="7553A7FF" w:rsidR="003E1357" w:rsidRPr="00411C48" w:rsidRDefault="003E1357" w:rsidP="003E1357">
      <w:pPr>
        <w:rPr>
          <w:rFonts w:ascii="Times New Roman" w:hAnsi="Times New Roman"/>
        </w:rPr>
      </w:pPr>
      <w:r w:rsidRPr="000D77E3">
        <w:rPr>
          <w:rFonts w:ascii="Times New Roman" w:hAnsi="Times New Roman"/>
        </w:rPr>
        <w:t xml:space="preserve">Bygningskultur Foreningen </w:t>
      </w:r>
      <w:r w:rsidR="00C4150E" w:rsidRPr="000D77E3">
        <w:rPr>
          <w:rFonts w:ascii="Times New Roman" w:hAnsi="Times New Roman"/>
        </w:rPr>
        <w:t>anbefaler</w:t>
      </w:r>
      <w:r w:rsidRPr="000D77E3">
        <w:rPr>
          <w:rFonts w:ascii="Times New Roman" w:hAnsi="Times New Roman"/>
        </w:rPr>
        <w:t xml:space="preserve"> på den baggrund kommunalbestyrelsen om </w:t>
      </w:r>
      <w:r w:rsidR="00C4150E" w:rsidRPr="000D77E3">
        <w:rPr>
          <w:rFonts w:ascii="Times New Roman" w:hAnsi="Times New Roman"/>
        </w:rPr>
        <w:t>tillige</w:t>
      </w:r>
      <w:r w:rsidR="00B02EA5" w:rsidRPr="000D77E3">
        <w:rPr>
          <w:rFonts w:ascii="Times New Roman" w:hAnsi="Times New Roman"/>
        </w:rPr>
        <w:t xml:space="preserve"> </w:t>
      </w:r>
      <w:r w:rsidR="00FA5CD2" w:rsidRPr="000D77E3">
        <w:rPr>
          <w:rFonts w:ascii="Times New Roman" w:hAnsi="Times New Roman"/>
        </w:rPr>
        <w:t>at inddrage</w:t>
      </w:r>
      <w:r w:rsidR="00FA5CD2">
        <w:rPr>
          <w:rFonts w:ascii="Times New Roman" w:hAnsi="Times New Roman"/>
        </w:rPr>
        <w:t xml:space="preserve"> d</w:t>
      </w:r>
      <w:r w:rsidR="00B02EA5">
        <w:rPr>
          <w:rFonts w:ascii="Times New Roman" w:hAnsi="Times New Roman"/>
        </w:rPr>
        <w:t xml:space="preserve">en nye bebyggelses dominans i forhold til den bevaringsværdige villa </w:t>
      </w:r>
      <w:r w:rsidR="00FA5CD2">
        <w:rPr>
          <w:rFonts w:ascii="Times New Roman" w:hAnsi="Times New Roman"/>
        </w:rPr>
        <w:t>i bestemmelse 8.4</w:t>
      </w:r>
      <w:r w:rsidR="00B02EA5">
        <w:rPr>
          <w:rFonts w:ascii="Times New Roman" w:hAnsi="Times New Roman"/>
        </w:rPr>
        <w:t xml:space="preserve">, og at </w:t>
      </w:r>
      <w:r>
        <w:rPr>
          <w:rFonts w:ascii="Times New Roman" w:hAnsi="Times New Roman"/>
        </w:rPr>
        <w:t xml:space="preserve">den offentligt tilgængelige park ved Lykkens Gave </w:t>
      </w:r>
      <w:r w:rsidR="00B02EA5">
        <w:rPr>
          <w:rFonts w:ascii="Times New Roman" w:hAnsi="Times New Roman"/>
        </w:rPr>
        <w:t xml:space="preserve">udvides </w:t>
      </w:r>
      <w:r>
        <w:rPr>
          <w:rFonts w:ascii="Times New Roman" w:hAnsi="Times New Roman"/>
        </w:rPr>
        <w:t>til mindst 7.000 m</w:t>
      </w:r>
      <w:r w:rsidRPr="005C1BF2">
        <w:rPr>
          <w:rFonts w:ascii="Times New Roman" w:hAnsi="Times New Roman"/>
          <w:vertAlign w:val="superscript"/>
        </w:rPr>
        <w:t>2</w:t>
      </w:r>
      <w:r>
        <w:rPr>
          <w:rFonts w:ascii="Times New Roman" w:hAnsi="Times New Roman"/>
        </w:rPr>
        <w:t>, så der højst kan frasælges et areal på 5.500 m</w:t>
      </w:r>
      <w:r w:rsidRPr="00422072">
        <w:rPr>
          <w:rFonts w:ascii="Times New Roman" w:hAnsi="Times New Roman"/>
          <w:vertAlign w:val="superscript"/>
        </w:rPr>
        <w:t>2</w:t>
      </w:r>
      <w:r>
        <w:rPr>
          <w:rFonts w:ascii="Times New Roman" w:hAnsi="Times New Roman"/>
        </w:rPr>
        <w:t xml:space="preserve"> ved et salg af Lykkens Gave. Med lokalplanens bebyggelsesprocent på 30 for Lykkens Gave vil den nye ejer kunne øge de</w:t>
      </w:r>
      <w:r w:rsidR="00A11785">
        <w:rPr>
          <w:rFonts w:ascii="Times New Roman" w:hAnsi="Times New Roman"/>
        </w:rPr>
        <w:t>n samlede bebyggelse t</w:t>
      </w:r>
      <w:r>
        <w:rPr>
          <w:rFonts w:ascii="Times New Roman" w:hAnsi="Times New Roman"/>
        </w:rPr>
        <w:t>il 1.650 m</w:t>
      </w:r>
      <w:r>
        <w:rPr>
          <w:rFonts w:ascii="Times New Roman" w:hAnsi="Times New Roman"/>
          <w:vertAlign w:val="superscript"/>
        </w:rPr>
        <w:t>2</w:t>
      </w:r>
      <w:r>
        <w:rPr>
          <w:rFonts w:ascii="Times New Roman" w:hAnsi="Times New Roman"/>
        </w:rPr>
        <w:t xml:space="preserve"> </w:t>
      </w:r>
      <w:r w:rsidR="00B02EA5">
        <w:rPr>
          <w:rFonts w:ascii="Times New Roman" w:hAnsi="Times New Roman"/>
        </w:rPr>
        <w:t>svarende til et nybyggeri på ca. 1.000 m</w:t>
      </w:r>
      <w:r w:rsidR="00B02EA5" w:rsidRPr="00B02EA5">
        <w:rPr>
          <w:rFonts w:ascii="Times New Roman" w:hAnsi="Times New Roman"/>
          <w:vertAlign w:val="superscript"/>
        </w:rPr>
        <w:t>2</w:t>
      </w:r>
      <w:r w:rsidR="00B02EA5">
        <w:rPr>
          <w:rFonts w:ascii="Times New Roman" w:hAnsi="Times New Roman"/>
        </w:rPr>
        <w:t>.</w:t>
      </w:r>
    </w:p>
    <w:p w14:paraId="1F751903" w14:textId="77777777" w:rsidR="003E1357" w:rsidRDefault="003E1357" w:rsidP="003E1357">
      <w:pPr>
        <w:rPr>
          <w:rFonts w:ascii="Times New Roman" w:hAnsi="Times New Roman"/>
        </w:rPr>
      </w:pPr>
    </w:p>
    <w:p w14:paraId="6A4D3D36" w14:textId="77777777" w:rsidR="003E1357" w:rsidRDefault="003E1357" w:rsidP="003E1357">
      <w:pPr>
        <w:rPr>
          <w:rFonts w:ascii="Times New Roman" w:hAnsi="Times New Roman" w:cs="Times New Roman"/>
          <w:b/>
          <w:bCs/>
        </w:rPr>
      </w:pPr>
      <w:r w:rsidRPr="008D3FC1">
        <w:rPr>
          <w:rFonts w:ascii="Times New Roman" w:hAnsi="Times New Roman" w:cs="Times New Roman"/>
          <w:b/>
          <w:bCs/>
        </w:rPr>
        <w:t>Et LAR-anlæg i parken ved Lykkens Gave vil forringe dens landskabelige værdier</w:t>
      </w:r>
    </w:p>
    <w:p w14:paraId="30323881" w14:textId="77777777" w:rsidR="003E1357" w:rsidRDefault="003E1357" w:rsidP="003E1357">
      <w:pPr>
        <w:rPr>
          <w:rFonts w:ascii="Times New Roman" w:hAnsi="Times New Roman" w:cs="Times New Roman"/>
        </w:rPr>
      </w:pPr>
      <w:r w:rsidRPr="005A3E51">
        <w:rPr>
          <w:rFonts w:ascii="Times New Roman" w:hAnsi="Times New Roman" w:cs="Times New Roman"/>
        </w:rPr>
        <w:t xml:space="preserve">Parken ved Lykkens Gave </w:t>
      </w:r>
      <w:r>
        <w:rPr>
          <w:rFonts w:ascii="Times New Roman" w:hAnsi="Times New Roman" w:cs="Times New Roman"/>
        </w:rPr>
        <w:t xml:space="preserve">udgør en del af Mølleådalen og er omfattet af Mølleåfredningen på grund af dens landskabelige værdier og med forbud mod bl.a. terrænændringer. </w:t>
      </w:r>
      <w:r w:rsidRPr="00B0288C">
        <w:rPr>
          <w:rFonts w:ascii="Times New Roman" w:hAnsi="Times New Roman" w:cs="Times New Roman"/>
        </w:rPr>
        <w:t>Et</w:t>
      </w:r>
      <w:r>
        <w:rPr>
          <w:rFonts w:ascii="Times New Roman" w:hAnsi="Times New Roman" w:cs="Times New Roman"/>
        </w:rPr>
        <w:t>ablering af et</w:t>
      </w:r>
      <w:r w:rsidRPr="00B0288C">
        <w:rPr>
          <w:rFonts w:ascii="Times New Roman" w:hAnsi="Times New Roman" w:cs="Times New Roman"/>
        </w:rPr>
        <w:t xml:space="preserve"> LAR-anlæg </w:t>
      </w:r>
      <w:r>
        <w:rPr>
          <w:rFonts w:ascii="Times New Roman" w:hAnsi="Times New Roman" w:cs="Times New Roman"/>
        </w:rPr>
        <w:t xml:space="preserve">(anlæg til Lokal Afledning af Regnvand) </w:t>
      </w:r>
      <w:r w:rsidRPr="00B0288C">
        <w:rPr>
          <w:rFonts w:ascii="Times New Roman" w:hAnsi="Times New Roman" w:cs="Times New Roman"/>
        </w:rPr>
        <w:t xml:space="preserve">i parken mellem Lykkens Gave og Skovbrynet er </w:t>
      </w:r>
      <w:r>
        <w:rPr>
          <w:rFonts w:ascii="Times New Roman" w:hAnsi="Times New Roman" w:cs="Times New Roman"/>
        </w:rPr>
        <w:t xml:space="preserve">derfor </w:t>
      </w:r>
      <w:r w:rsidRPr="00B0288C">
        <w:rPr>
          <w:rFonts w:ascii="Times New Roman" w:hAnsi="Times New Roman" w:cs="Times New Roman"/>
        </w:rPr>
        <w:t>ikke acceptabelt</w:t>
      </w:r>
      <w:r>
        <w:rPr>
          <w:rFonts w:ascii="Times New Roman" w:hAnsi="Times New Roman" w:cs="Times New Roman"/>
        </w:rPr>
        <w:t>,</w:t>
      </w:r>
      <w:r w:rsidRPr="00B0288C">
        <w:rPr>
          <w:rFonts w:ascii="Times New Roman" w:hAnsi="Times New Roman" w:cs="Times New Roman"/>
        </w:rPr>
        <w:t xml:space="preserve"> </w:t>
      </w:r>
      <w:r>
        <w:rPr>
          <w:rFonts w:ascii="Times New Roman" w:hAnsi="Times New Roman" w:cs="Times New Roman"/>
        </w:rPr>
        <w:t>uanset om det etableres på det skrånende terræn eller under terræn.</w:t>
      </w:r>
    </w:p>
    <w:p w14:paraId="11AE7852" w14:textId="77777777" w:rsidR="003E1357" w:rsidRDefault="003E1357" w:rsidP="003E1357">
      <w:pPr>
        <w:rPr>
          <w:rFonts w:ascii="Times New Roman" w:hAnsi="Times New Roman" w:cs="Times New Roman"/>
        </w:rPr>
      </w:pPr>
    </w:p>
    <w:p w14:paraId="6D4A91E4" w14:textId="03F13A7F" w:rsidR="003E1357" w:rsidRDefault="003E1357" w:rsidP="003E1357">
      <w:pPr>
        <w:rPr>
          <w:rFonts w:ascii="Times New Roman" w:hAnsi="Times New Roman" w:cs="Times New Roman"/>
        </w:rPr>
      </w:pPr>
      <w:r>
        <w:rPr>
          <w:rFonts w:ascii="Times New Roman" w:hAnsi="Times New Roman" w:cs="Times New Roman"/>
        </w:rPr>
        <w:t xml:space="preserve">Bygningskultur Foreningen anmoder på den baggrund kommunalbestyrelsen om at friholde parken for et LAR-anlæg, og at LAR-anlægget i stedet placeres på kommunens areal ved Nærumbanen </w:t>
      </w:r>
      <w:r w:rsidRPr="000D77E3">
        <w:rPr>
          <w:rFonts w:ascii="Times New Roman" w:hAnsi="Times New Roman" w:cs="Times New Roman"/>
        </w:rPr>
        <w:t>neden for Skovbrynet 100</w:t>
      </w:r>
      <w:r w:rsidR="00910DF6" w:rsidRPr="000D77E3">
        <w:rPr>
          <w:rFonts w:ascii="Times New Roman" w:hAnsi="Times New Roman" w:cs="Times New Roman"/>
        </w:rPr>
        <w:t xml:space="preserve">. Dette areal </w:t>
      </w:r>
      <w:proofErr w:type="gramStart"/>
      <w:r w:rsidR="00910DF6" w:rsidRPr="000D77E3">
        <w:rPr>
          <w:rFonts w:ascii="Times New Roman" w:hAnsi="Times New Roman" w:cs="Times New Roman"/>
        </w:rPr>
        <w:t>er</w:t>
      </w:r>
      <w:r w:rsidRPr="000D77E3">
        <w:rPr>
          <w:rFonts w:ascii="Times New Roman" w:hAnsi="Times New Roman" w:cs="Times New Roman"/>
        </w:rPr>
        <w:t xml:space="preserve"> ikke er</w:t>
      </w:r>
      <w:proofErr w:type="gramEnd"/>
      <w:r w:rsidRPr="000D77E3">
        <w:rPr>
          <w:rFonts w:ascii="Times New Roman" w:hAnsi="Times New Roman" w:cs="Times New Roman"/>
        </w:rPr>
        <w:t xml:space="preserve"> omfattet af Mølleåfredningen.</w:t>
      </w:r>
    </w:p>
    <w:p w14:paraId="60CBC931" w14:textId="77777777" w:rsidR="003E1357" w:rsidRDefault="003E1357" w:rsidP="003E1357">
      <w:pPr>
        <w:rPr>
          <w:rFonts w:ascii="Times New Roman" w:hAnsi="Times New Roman" w:cs="Times New Roman"/>
        </w:rPr>
      </w:pPr>
    </w:p>
    <w:p w14:paraId="04F25643" w14:textId="77777777" w:rsidR="003E1357" w:rsidRDefault="003E1357" w:rsidP="003E1357">
      <w:pPr>
        <w:rPr>
          <w:rFonts w:ascii="Times New Roman" w:hAnsi="Times New Roman" w:cs="Times New Roman"/>
        </w:rPr>
      </w:pPr>
      <w:r>
        <w:rPr>
          <w:rFonts w:ascii="Times New Roman" w:hAnsi="Times New Roman" w:cs="Times New Roman"/>
        </w:rPr>
        <w:t>Med venlig hilsen</w:t>
      </w:r>
    </w:p>
    <w:p w14:paraId="0104F783" w14:textId="77777777" w:rsidR="006E2450" w:rsidRPr="006E2450" w:rsidRDefault="006E2450" w:rsidP="006E2450">
      <w:pPr>
        <w:tabs>
          <w:tab w:val="num" w:pos="360"/>
        </w:tabs>
        <w:spacing w:after="160" w:line="259" w:lineRule="auto"/>
        <w:rPr>
          <w:rFonts w:ascii="Times New Roman" w:hAnsi="Times New Roman" w:cs="Times New Roman"/>
          <w:color w:val="000000"/>
        </w:rPr>
      </w:pPr>
      <w:r w:rsidRPr="006E2450">
        <w:rPr>
          <w:rFonts w:ascii="Times New Roman" w:hAnsi="Times New Roman" w:cs="Times New Roman"/>
          <w:color w:val="000000"/>
        </w:rPr>
        <w:t>På foreningens vegne</w:t>
      </w:r>
    </w:p>
    <w:p w14:paraId="36981E27" w14:textId="77777777" w:rsidR="006E2450" w:rsidRPr="006E2450" w:rsidRDefault="006E2450" w:rsidP="006E2450">
      <w:pPr>
        <w:tabs>
          <w:tab w:val="num" w:pos="360"/>
        </w:tabs>
        <w:spacing w:after="160" w:line="259" w:lineRule="auto"/>
        <w:rPr>
          <w:rFonts w:ascii="Times New Roman" w:hAnsi="Times New Roman" w:cs="Times New Roman"/>
          <w:color w:val="000000"/>
        </w:rPr>
      </w:pPr>
    </w:p>
    <w:p w14:paraId="04C9958A" w14:textId="55E471B4" w:rsidR="006E2450" w:rsidRPr="006E2450" w:rsidRDefault="006E2450" w:rsidP="006E2450">
      <w:pPr>
        <w:ind w:firstLine="1304"/>
        <w:rPr>
          <w:rFonts w:ascii="Times New Roman" w:hAnsi="Times New Roman" w:cs="Times New Roman"/>
        </w:rPr>
      </w:pPr>
      <w:r w:rsidRPr="006E2450">
        <w:rPr>
          <w:rFonts w:ascii="Times New Roman" w:hAnsi="Times New Roman" w:cs="Times New Roman"/>
        </w:rPr>
        <w:t>Birte Rørbæk</w:t>
      </w:r>
      <w:r w:rsidRPr="006E2450">
        <w:rPr>
          <w:rFonts w:ascii="Times New Roman" w:hAnsi="Times New Roman" w:cs="Times New Roman"/>
        </w:rPr>
        <w:tab/>
        <w:t xml:space="preserve">   </w:t>
      </w:r>
      <w:r w:rsidRPr="006E2450">
        <w:rPr>
          <w:rFonts w:ascii="Times New Roman" w:hAnsi="Times New Roman" w:cs="Times New Roman"/>
        </w:rPr>
        <w:tab/>
      </w:r>
      <w:r w:rsidRPr="006E2450">
        <w:rPr>
          <w:rFonts w:ascii="Times New Roman" w:hAnsi="Times New Roman" w:cs="Times New Roman"/>
        </w:rPr>
        <w:tab/>
        <w:t xml:space="preserve">                      Bente Kjøller</w:t>
      </w:r>
    </w:p>
    <w:p w14:paraId="2B788644" w14:textId="09B68DC5" w:rsidR="006E2450" w:rsidRPr="000D77E3" w:rsidRDefault="006E2450" w:rsidP="006E2450">
      <w:pPr>
        <w:ind w:firstLine="1304"/>
        <w:rPr>
          <w:rFonts w:ascii="Times New Roman" w:hAnsi="Times New Roman" w:cs="Times New Roman"/>
          <w:lang w:val="en-US"/>
        </w:rPr>
      </w:pPr>
      <w:proofErr w:type="spellStart"/>
      <w:r w:rsidRPr="000D77E3">
        <w:rPr>
          <w:rFonts w:ascii="Times New Roman" w:hAnsi="Times New Roman" w:cs="Times New Roman"/>
          <w:lang w:val="en-US"/>
        </w:rPr>
        <w:t>Tlf</w:t>
      </w:r>
      <w:proofErr w:type="spellEnd"/>
      <w:r w:rsidRPr="000D77E3">
        <w:rPr>
          <w:rFonts w:ascii="Times New Roman" w:hAnsi="Times New Roman" w:cs="Times New Roman"/>
          <w:lang w:val="en-US"/>
        </w:rPr>
        <w:t>. 29247240</w:t>
      </w:r>
      <w:r w:rsidRPr="000D77E3">
        <w:rPr>
          <w:rFonts w:ascii="Times New Roman" w:hAnsi="Times New Roman" w:cs="Times New Roman"/>
          <w:lang w:val="en-US"/>
        </w:rPr>
        <w:tab/>
      </w:r>
      <w:r w:rsidRPr="000D77E3">
        <w:rPr>
          <w:rFonts w:ascii="Times New Roman" w:hAnsi="Times New Roman" w:cs="Times New Roman"/>
          <w:lang w:val="en-US"/>
        </w:rPr>
        <w:tab/>
      </w:r>
      <w:r w:rsidRPr="000D77E3">
        <w:rPr>
          <w:rFonts w:ascii="Times New Roman" w:hAnsi="Times New Roman" w:cs="Times New Roman"/>
          <w:lang w:val="en-US"/>
        </w:rPr>
        <w:tab/>
      </w:r>
      <w:proofErr w:type="spellStart"/>
      <w:r w:rsidRPr="000D77E3">
        <w:rPr>
          <w:rFonts w:ascii="Times New Roman" w:hAnsi="Times New Roman" w:cs="Times New Roman"/>
          <w:lang w:val="en-US"/>
        </w:rPr>
        <w:t>Tlf</w:t>
      </w:r>
      <w:proofErr w:type="spellEnd"/>
      <w:r w:rsidRPr="000D77E3">
        <w:rPr>
          <w:rFonts w:ascii="Times New Roman" w:hAnsi="Times New Roman" w:cs="Times New Roman"/>
          <w:lang w:val="en-US"/>
        </w:rPr>
        <w:t>. 23901093</w:t>
      </w:r>
    </w:p>
    <w:p w14:paraId="49C3B638" w14:textId="77777777" w:rsidR="006E2450" w:rsidRPr="000D77E3" w:rsidRDefault="006E2450" w:rsidP="006E2450">
      <w:pPr>
        <w:rPr>
          <w:rFonts w:ascii="Times New Roman" w:hAnsi="Times New Roman" w:cs="Times New Roman"/>
          <w:lang w:val="en-US"/>
        </w:rPr>
      </w:pPr>
    </w:p>
    <w:p w14:paraId="7432622D" w14:textId="77777777" w:rsidR="006E2450" w:rsidRPr="006E2450" w:rsidRDefault="006E2450" w:rsidP="006E2450">
      <w:pPr>
        <w:rPr>
          <w:rFonts w:ascii="Times New Roman" w:hAnsi="Times New Roman" w:cs="Times New Roman"/>
          <w:lang w:val="en-US"/>
        </w:rPr>
      </w:pPr>
      <w:r w:rsidRPr="006E2450">
        <w:rPr>
          <w:rFonts w:ascii="Times New Roman" w:hAnsi="Times New Roman" w:cs="Times New Roman"/>
          <w:lang w:val="en-US"/>
        </w:rPr>
        <w:t>Mail: bygningskultur.ltk@gmail.com</w:t>
      </w:r>
    </w:p>
    <w:p w14:paraId="5FE40CAC" w14:textId="77777777" w:rsidR="003E1357" w:rsidRPr="000D77E3" w:rsidRDefault="003E1357" w:rsidP="003E1357">
      <w:pPr>
        <w:rPr>
          <w:rFonts w:ascii="Times New Roman" w:hAnsi="Times New Roman" w:cs="Times New Roman"/>
          <w:lang w:val="en-US"/>
        </w:rPr>
      </w:pPr>
    </w:p>
    <w:p w14:paraId="4AC71580" w14:textId="77777777" w:rsidR="003E1357" w:rsidRPr="000D77E3" w:rsidRDefault="003E1357" w:rsidP="003E1357">
      <w:pPr>
        <w:rPr>
          <w:rFonts w:ascii="Times New Roman" w:hAnsi="Times New Roman" w:cs="Times New Roman"/>
          <w:lang w:val="en-US"/>
        </w:rPr>
      </w:pPr>
    </w:p>
    <w:p w14:paraId="5290A25F" w14:textId="77777777" w:rsidR="003E1357" w:rsidRPr="000D77E3" w:rsidRDefault="003E1357" w:rsidP="003E1357">
      <w:pPr>
        <w:rPr>
          <w:rFonts w:ascii="Times New Roman" w:eastAsia="Times New Roman" w:hAnsi="Times New Roman" w:cs="Times New Roman"/>
          <w:color w:val="000000"/>
          <w:lang w:val="en-US" w:eastAsia="da-DK"/>
        </w:rPr>
      </w:pPr>
      <w:r w:rsidRPr="000D77E3">
        <w:rPr>
          <w:rFonts w:ascii="Times New Roman" w:eastAsia="Times New Roman" w:hAnsi="Times New Roman" w:cs="Times New Roman"/>
          <w:color w:val="000000"/>
          <w:lang w:val="en-US" w:eastAsia="da-DK"/>
        </w:rPr>
        <w:t xml:space="preserve"> </w:t>
      </w:r>
    </w:p>
    <w:p w14:paraId="11B1EC4F" w14:textId="77777777" w:rsidR="003E1357" w:rsidRPr="000D77E3" w:rsidRDefault="003E1357" w:rsidP="003E1357">
      <w:pPr>
        <w:rPr>
          <w:rFonts w:ascii="Times New Roman" w:hAnsi="Times New Roman" w:cs="Times New Roman"/>
          <w:lang w:val="en-US"/>
        </w:rPr>
      </w:pPr>
    </w:p>
    <w:p w14:paraId="71C34559" w14:textId="77777777" w:rsidR="003E1357" w:rsidRPr="000D77E3" w:rsidRDefault="003E1357" w:rsidP="003E1357">
      <w:pPr>
        <w:rPr>
          <w:rFonts w:ascii="Times New Roman" w:hAnsi="Times New Roman" w:cs="Times New Roman"/>
          <w:b/>
          <w:bCs/>
          <w:sz w:val="28"/>
          <w:szCs w:val="28"/>
          <w:lang w:val="en-US"/>
        </w:rPr>
      </w:pPr>
      <w:r w:rsidRPr="000D77E3">
        <w:rPr>
          <w:rFonts w:ascii="Times New Roman" w:hAnsi="Times New Roman" w:cs="Times New Roman"/>
          <w:b/>
          <w:bCs/>
          <w:sz w:val="28"/>
          <w:szCs w:val="28"/>
          <w:lang w:val="en-US"/>
        </w:rPr>
        <w:br/>
      </w:r>
    </w:p>
    <w:p w14:paraId="6B485F71" w14:textId="77777777" w:rsidR="003E1357" w:rsidRPr="000D77E3" w:rsidRDefault="003E1357" w:rsidP="003E1357">
      <w:pPr>
        <w:rPr>
          <w:rFonts w:ascii="Times New Roman" w:hAnsi="Times New Roman" w:cs="Times New Roman"/>
          <w:b/>
          <w:bCs/>
          <w:sz w:val="28"/>
          <w:szCs w:val="28"/>
          <w:lang w:val="en-US"/>
        </w:rPr>
      </w:pPr>
      <w:r w:rsidRPr="000D77E3">
        <w:rPr>
          <w:rFonts w:ascii="Times New Roman" w:hAnsi="Times New Roman" w:cs="Times New Roman"/>
          <w:b/>
          <w:bCs/>
          <w:sz w:val="28"/>
          <w:szCs w:val="28"/>
          <w:lang w:val="en-US"/>
        </w:rPr>
        <w:br w:type="page"/>
      </w:r>
    </w:p>
    <w:p w14:paraId="5282527C" w14:textId="5F492D19" w:rsidR="003E1357" w:rsidRPr="00B55E9E" w:rsidRDefault="003E1357" w:rsidP="003E1357">
      <w:pPr>
        <w:rPr>
          <w:rFonts w:ascii="Times New Roman" w:hAnsi="Times New Roman" w:cs="Times New Roman"/>
          <w:b/>
          <w:bCs/>
          <w:sz w:val="28"/>
          <w:szCs w:val="28"/>
        </w:rPr>
      </w:pPr>
      <w:r w:rsidRPr="00B55E9E">
        <w:rPr>
          <w:rFonts w:ascii="Times New Roman" w:hAnsi="Times New Roman" w:cs="Times New Roman"/>
          <w:b/>
          <w:bCs/>
          <w:sz w:val="28"/>
          <w:szCs w:val="28"/>
        </w:rPr>
        <w:lastRenderedPageBreak/>
        <w:t>Bilag 1</w:t>
      </w:r>
      <w:r w:rsidR="00910DF6">
        <w:rPr>
          <w:rFonts w:ascii="Times New Roman" w:hAnsi="Times New Roman" w:cs="Times New Roman"/>
          <w:b/>
          <w:bCs/>
          <w:sz w:val="28"/>
          <w:szCs w:val="28"/>
        </w:rPr>
        <w:t xml:space="preserve"> </w:t>
      </w:r>
    </w:p>
    <w:p w14:paraId="4D2971FF" w14:textId="77777777" w:rsidR="003E1357" w:rsidRPr="00B55E9E" w:rsidRDefault="003E1357" w:rsidP="003E1357">
      <w:pPr>
        <w:spacing w:after="120"/>
        <w:rPr>
          <w:rFonts w:ascii="Times New Roman" w:hAnsi="Times New Roman" w:cs="Times New Roman"/>
          <w:b/>
          <w:bCs/>
        </w:rPr>
      </w:pPr>
      <w:r w:rsidRPr="00B55E9E">
        <w:rPr>
          <w:rFonts w:ascii="Times New Roman" w:hAnsi="Times New Roman" w:cs="Times New Roman"/>
          <w:b/>
          <w:bCs/>
        </w:rPr>
        <w:t>Oversigt over de 33 boliggrunde på over 1.400 m</w:t>
      </w:r>
      <w:r w:rsidRPr="00B55E9E">
        <w:rPr>
          <w:rFonts w:ascii="Times New Roman" w:hAnsi="Times New Roman" w:cs="Times New Roman"/>
          <w:b/>
          <w:bCs/>
          <w:vertAlign w:val="superscript"/>
        </w:rPr>
        <w:t>2</w:t>
      </w:r>
      <w:r w:rsidRPr="00B55E9E">
        <w:rPr>
          <w:rFonts w:ascii="Times New Roman" w:hAnsi="Times New Roman" w:cs="Times New Roman"/>
          <w:b/>
          <w:bCs/>
        </w:rPr>
        <w:t xml:space="preserve"> eksklusiv vejareal, hvor der ifølge lokalplanforslaget kan opføres 2 boliger med vandret lejlighedsskel.</w:t>
      </w:r>
    </w:p>
    <w:tbl>
      <w:tblPr>
        <w:tblStyle w:val="Tabel-Gitter"/>
        <w:tblW w:w="0" w:type="auto"/>
        <w:tblLook w:val="04A0" w:firstRow="1" w:lastRow="0" w:firstColumn="1" w:lastColumn="0" w:noHBand="0" w:noVBand="1"/>
      </w:tblPr>
      <w:tblGrid>
        <w:gridCol w:w="2830"/>
        <w:gridCol w:w="2127"/>
        <w:gridCol w:w="2409"/>
        <w:gridCol w:w="2256"/>
      </w:tblGrid>
      <w:tr w:rsidR="003E1357" w14:paraId="57AF9139" w14:textId="77777777" w:rsidTr="009A3AD8">
        <w:tc>
          <w:tcPr>
            <w:tcW w:w="2830" w:type="dxa"/>
          </w:tcPr>
          <w:p w14:paraId="4A071383" w14:textId="77777777" w:rsidR="003E1357" w:rsidRDefault="003E1357" w:rsidP="003B3E0A">
            <w:pPr>
              <w:rPr>
                <w:b/>
                <w:bCs/>
              </w:rPr>
            </w:pPr>
            <w:r>
              <w:rPr>
                <w:b/>
                <w:bCs/>
              </w:rPr>
              <w:t>Vejnavn og nummer</w:t>
            </w:r>
          </w:p>
        </w:tc>
        <w:tc>
          <w:tcPr>
            <w:tcW w:w="2127" w:type="dxa"/>
          </w:tcPr>
          <w:p w14:paraId="0C845432" w14:textId="77777777" w:rsidR="003E1357" w:rsidRDefault="003E1357" w:rsidP="003B3E0A">
            <w:pPr>
              <w:rPr>
                <w:b/>
                <w:bCs/>
              </w:rPr>
            </w:pPr>
            <w:r>
              <w:rPr>
                <w:b/>
                <w:bCs/>
              </w:rPr>
              <w:t>Grundareal</w:t>
            </w:r>
          </w:p>
        </w:tc>
        <w:tc>
          <w:tcPr>
            <w:tcW w:w="2409" w:type="dxa"/>
          </w:tcPr>
          <w:p w14:paraId="4B9EC034" w14:textId="77777777" w:rsidR="003E1357" w:rsidRDefault="003E1357" w:rsidP="003B3E0A">
            <w:pPr>
              <w:rPr>
                <w:b/>
                <w:bCs/>
              </w:rPr>
            </w:pPr>
            <w:r>
              <w:rPr>
                <w:b/>
                <w:bCs/>
              </w:rPr>
              <w:t>Antal etager i dag</w:t>
            </w:r>
          </w:p>
        </w:tc>
        <w:tc>
          <w:tcPr>
            <w:tcW w:w="2256" w:type="dxa"/>
          </w:tcPr>
          <w:p w14:paraId="24407404" w14:textId="77777777" w:rsidR="003E1357" w:rsidRDefault="003E1357" w:rsidP="003B3E0A">
            <w:pPr>
              <w:rPr>
                <w:b/>
                <w:bCs/>
              </w:rPr>
            </w:pPr>
            <w:r>
              <w:rPr>
                <w:b/>
                <w:bCs/>
              </w:rPr>
              <w:t>Antal boliger i dag</w:t>
            </w:r>
          </w:p>
        </w:tc>
      </w:tr>
      <w:tr w:rsidR="003E1357" w14:paraId="75A4EE03" w14:textId="77777777" w:rsidTr="009A3AD8">
        <w:tc>
          <w:tcPr>
            <w:tcW w:w="2830" w:type="dxa"/>
          </w:tcPr>
          <w:p w14:paraId="05631466" w14:textId="77777777" w:rsidR="003E1357" w:rsidRPr="00283B99" w:rsidRDefault="003E1357" w:rsidP="003B3E0A">
            <w:pPr>
              <w:rPr>
                <w:highlight w:val="green"/>
              </w:rPr>
            </w:pPr>
            <w:r w:rsidRPr="00283B99">
              <w:rPr>
                <w:highlight w:val="green"/>
              </w:rPr>
              <w:t>Fuglevadsvej 17</w:t>
            </w:r>
          </w:p>
        </w:tc>
        <w:tc>
          <w:tcPr>
            <w:tcW w:w="2127" w:type="dxa"/>
          </w:tcPr>
          <w:p w14:paraId="4512349E" w14:textId="77777777" w:rsidR="003E1357" w:rsidRPr="005816BA" w:rsidRDefault="003E1357" w:rsidP="003B3E0A">
            <w:r w:rsidRPr="005816BA">
              <w:t>1597</w:t>
            </w:r>
          </w:p>
        </w:tc>
        <w:tc>
          <w:tcPr>
            <w:tcW w:w="2409" w:type="dxa"/>
          </w:tcPr>
          <w:p w14:paraId="667967A4" w14:textId="77777777" w:rsidR="003E1357" w:rsidRPr="005816BA" w:rsidRDefault="003E1357" w:rsidP="003B3E0A">
            <w:r>
              <w:t>2</w:t>
            </w:r>
          </w:p>
        </w:tc>
        <w:tc>
          <w:tcPr>
            <w:tcW w:w="2256" w:type="dxa"/>
          </w:tcPr>
          <w:p w14:paraId="5A89DB0A" w14:textId="77777777" w:rsidR="003E1357" w:rsidRPr="005816BA" w:rsidRDefault="003E1357" w:rsidP="003B3E0A">
            <w:r>
              <w:t>1</w:t>
            </w:r>
          </w:p>
        </w:tc>
      </w:tr>
      <w:tr w:rsidR="003E1357" w14:paraId="0A8D601B" w14:textId="77777777" w:rsidTr="009A3AD8">
        <w:tc>
          <w:tcPr>
            <w:tcW w:w="2830" w:type="dxa"/>
          </w:tcPr>
          <w:p w14:paraId="534BF20F" w14:textId="77777777" w:rsidR="003E1357" w:rsidRPr="00283B99" w:rsidRDefault="003E1357" w:rsidP="003B3E0A">
            <w:pPr>
              <w:rPr>
                <w:highlight w:val="green"/>
              </w:rPr>
            </w:pPr>
            <w:r w:rsidRPr="00283B99">
              <w:rPr>
                <w:highlight w:val="green"/>
              </w:rPr>
              <w:t>Fuglevadsvej 19</w:t>
            </w:r>
          </w:p>
        </w:tc>
        <w:tc>
          <w:tcPr>
            <w:tcW w:w="2127" w:type="dxa"/>
          </w:tcPr>
          <w:p w14:paraId="239204CA" w14:textId="77777777" w:rsidR="003E1357" w:rsidRPr="005816BA" w:rsidRDefault="003E1357" w:rsidP="003B3E0A">
            <w:r>
              <w:t>1576</w:t>
            </w:r>
          </w:p>
        </w:tc>
        <w:tc>
          <w:tcPr>
            <w:tcW w:w="2409" w:type="dxa"/>
          </w:tcPr>
          <w:p w14:paraId="33CE7CF8" w14:textId="77777777" w:rsidR="003E1357" w:rsidRPr="005816BA" w:rsidRDefault="003E1357" w:rsidP="003B3E0A">
            <w:r>
              <w:t>1½</w:t>
            </w:r>
          </w:p>
        </w:tc>
        <w:tc>
          <w:tcPr>
            <w:tcW w:w="2256" w:type="dxa"/>
          </w:tcPr>
          <w:p w14:paraId="139D09CB" w14:textId="77777777" w:rsidR="003E1357" w:rsidRPr="005816BA" w:rsidRDefault="003E1357" w:rsidP="003B3E0A">
            <w:r>
              <w:t>1</w:t>
            </w:r>
          </w:p>
        </w:tc>
      </w:tr>
      <w:tr w:rsidR="003E1357" w14:paraId="5E2E0DB3" w14:textId="77777777" w:rsidTr="009A3AD8">
        <w:tc>
          <w:tcPr>
            <w:tcW w:w="2830" w:type="dxa"/>
          </w:tcPr>
          <w:p w14:paraId="6CAC977D" w14:textId="77777777" w:rsidR="003E1357" w:rsidRPr="00233FE4" w:rsidRDefault="003E1357" w:rsidP="003B3E0A">
            <w:r w:rsidRPr="00233FE4">
              <w:t>Fuglevadsvej</w:t>
            </w:r>
            <w:r>
              <w:t xml:space="preserve"> 27</w:t>
            </w:r>
          </w:p>
        </w:tc>
        <w:tc>
          <w:tcPr>
            <w:tcW w:w="2127" w:type="dxa"/>
          </w:tcPr>
          <w:p w14:paraId="343C92A4" w14:textId="77777777" w:rsidR="003E1357" w:rsidRPr="005816BA" w:rsidRDefault="003E1357" w:rsidP="003B3E0A">
            <w:r>
              <w:t>2375</w:t>
            </w:r>
          </w:p>
        </w:tc>
        <w:tc>
          <w:tcPr>
            <w:tcW w:w="2409" w:type="dxa"/>
          </w:tcPr>
          <w:p w14:paraId="12D27DB7" w14:textId="77777777" w:rsidR="003E1357" w:rsidRPr="005816BA" w:rsidRDefault="003E1357" w:rsidP="003B3E0A">
            <w:r>
              <w:t>1½</w:t>
            </w:r>
          </w:p>
        </w:tc>
        <w:tc>
          <w:tcPr>
            <w:tcW w:w="2256" w:type="dxa"/>
          </w:tcPr>
          <w:p w14:paraId="302D8AAE" w14:textId="77777777" w:rsidR="003E1357" w:rsidRPr="005816BA" w:rsidRDefault="003E1357" w:rsidP="003B3E0A">
            <w:r>
              <w:t>2</w:t>
            </w:r>
          </w:p>
        </w:tc>
      </w:tr>
      <w:tr w:rsidR="003E1357" w14:paraId="51B2BBCC" w14:textId="77777777" w:rsidTr="009A3AD8">
        <w:tc>
          <w:tcPr>
            <w:tcW w:w="2830" w:type="dxa"/>
          </w:tcPr>
          <w:p w14:paraId="27D079B9" w14:textId="77777777" w:rsidR="003E1357" w:rsidRPr="00233FE4" w:rsidRDefault="003E1357" w:rsidP="003B3E0A">
            <w:r w:rsidRPr="00233FE4">
              <w:t>Fuglevadsvej</w:t>
            </w:r>
            <w:r>
              <w:t xml:space="preserve"> 29</w:t>
            </w:r>
          </w:p>
        </w:tc>
        <w:tc>
          <w:tcPr>
            <w:tcW w:w="2127" w:type="dxa"/>
          </w:tcPr>
          <w:p w14:paraId="03DA850E" w14:textId="77777777" w:rsidR="003E1357" w:rsidRPr="005816BA" w:rsidRDefault="003E1357" w:rsidP="003B3E0A">
            <w:r>
              <w:t>2766</w:t>
            </w:r>
          </w:p>
        </w:tc>
        <w:tc>
          <w:tcPr>
            <w:tcW w:w="2409" w:type="dxa"/>
          </w:tcPr>
          <w:p w14:paraId="712F0B34" w14:textId="77777777" w:rsidR="003E1357" w:rsidRPr="005816BA" w:rsidRDefault="003E1357" w:rsidP="003B3E0A">
            <w:r>
              <w:t>2</w:t>
            </w:r>
          </w:p>
        </w:tc>
        <w:tc>
          <w:tcPr>
            <w:tcW w:w="2256" w:type="dxa"/>
          </w:tcPr>
          <w:p w14:paraId="34CDAEAC" w14:textId="77777777" w:rsidR="003E1357" w:rsidRPr="005816BA" w:rsidRDefault="003E1357" w:rsidP="003B3E0A">
            <w:r>
              <w:t>1</w:t>
            </w:r>
          </w:p>
        </w:tc>
      </w:tr>
      <w:tr w:rsidR="003E1357" w14:paraId="7752CEF6" w14:textId="77777777" w:rsidTr="009A3AD8">
        <w:tc>
          <w:tcPr>
            <w:tcW w:w="2830" w:type="dxa"/>
          </w:tcPr>
          <w:p w14:paraId="50DB6D9B" w14:textId="77777777" w:rsidR="003E1357" w:rsidRPr="00233FE4" w:rsidRDefault="003E1357" w:rsidP="003B3E0A">
            <w:r w:rsidRPr="00233FE4">
              <w:t>Fuglevadsvej</w:t>
            </w:r>
            <w:r>
              <w:t xml:space="preserve"> 31</w:t>
            </w:r>
          </w:p>
        </w:tc>
        <w:tc>
          <w:tcPr>
            <w:tcW w:w="2127" w:type="dxa"/>
          </w:tcPr>
          <w:p w14:paraId="0D08ADC0" w14:textId="77777777" w:rsidR="003E1357" w:rsidRPr="005816BA" w:rsidRDefault="003E1357" w:rsidP="003B3E0A">
            <w:r>
              <w:t>2357</w:t>
            </w:r>
          </w:p>
        </w:tc>
        <w:tc>
          <w:tcPr>
            <w:tcW w:w="2409" w:type="dxa"/>
          </w:tcPr>
          <w:p w14:paraId="20FE5B72" w14:textId="77777777" w:rsidR="003E1357" w:rsidRPr="005816BA" w:rsidRDefault="003E1357" w:rsidP="003B3E0A">
            <w:r>
              <w:t>1½</w:t>
            </w:r>
          </w:p>
        </w:tc>
        <w:tc>
          <w:tcPr>
            <w:tcW w:w="2256" w:type="dxa"/>
          </w:tcPr>
          <w:p w14:paraId="5906DCD5" w14:textId="77777777" w:rsidR="003E1357" w:rsidRPr="005816BA" w:rsidRDefault="003E1357" w:rsidP="003B3E0A">
            <w:r>
              <w:t>1</w:t>
            </w:r>
          </w:p>
        </w:tc>
      </w:tr>
      <w:tr w:rsidR="003E1357" w14:paraId="050137E9" w14:textId="77777777" w:rsidTr="009A3AD8">
        <w:tc>
          <w:tcPr>
            <w:tcW w:w="2830" w:type="dxa"/>
          </w:tcPr>
          <w:p w14:paraId="3EDAAFAC" w14:textId="77777777" w:rsidR="003E1357" w:rsidRPr="00233FE4" w:rsidRDefault="003E1357" w:rsidP="003B3E0A">
            <w:r w:rsidRPr="00233FE4">
              <w:t>Fuglevadsvej</w:t>
            </w:r>
            <w:r>
              <w:t xml:space="preserve"> 33</w:t>
            </w:r>
          </w:p>
        </w:tc>
        <w:tc>
          <w:tcPr>
            <w:tcW w:w="2127" w:type="dxa"/>
          </w:tcPr>
          <w:p w14:paraId="66924082" w14:textId="77777777" w:rsidR="003E1357" w:rsidRPr="005816BA" w:rsidRDefault="003E1357" w:rsidP="003B3E0A">
            <w:r>
              <w:t>1782</w:t>
            </w:r>
          </w:p>
        </w:tc>
        <w:tc>
          <w:tcPr>
            <w:tcW w:w="2409" w:type="dxa"/>
          </w:tcPr>
          <w:p w14:paraId="13C1B211" w14:textId="77777777" w:rsidR="003E1357" w:rsidRPr="005816BA" w:rsidRDefault="003E1357" w:rsidP="003B3E0A">
            <w:r>
              <w:t>1</w:t>
            </w:r>
          </w:p>
        </w:tc>
        <w:tc>
          <w:tcPr>
            <w:tcW w:w="2256" w:type="dxa"/>
          </w:tcPr>
          <w:p w14:paraId="08D8ECCD" w14:textId="77777777" w:rsidR="003E1357" w:rsidRPr="005816BA" w:rsidRDefault="003E1357" w:rsidP="003B3E0A">
            <w:r>
              <w:t>1</w:t>
            </w:r>
          </w:p>
        </w:tc>
      </w:tr>
      <w:tr w:rsidR="003E1357" w14:paraId="7006EFE9" w14:textId="77777777" w:rsidTr="009A3AD8">
        <w:tc>
          <w:tcPr>
            <w:tcW w:w="2830" w:type="dxa"/>
          </w:tcPr>
          <w:p w14:paraId="1ACAAB68" w14:textId="77777777" w:rsidR="003E1357" w:rsidRPr="00233FE4" w:rsidRDefault="003E1357" w:rsidP="003B3E0A">
            <w:r w:rsidRPr="00233FE4">
              <w:t>Fuglevadsvej</w:t>
            </w:r>
            <w:r>
              <w:t xml:space="preserve"> 35</w:t>
            </w:r>
          </w:p>
        </w:tc>
        <w:tc>
          <w:tcPr>
            <w:tcW w:w="2127" w:type="dxa"/>
          </w:tcPr>
          <w:p w14:paraId="6C1E6C60" w14:textId="77777777" w:rsidR="003E1357" w:rsidRPr="005816BA" w:rsidRDefault="003E1357" w:rsidP="003B3E0A">
            <w:r>
              <w:t>2542</w:t>
            </w:r>
          </w:p>
        </w:tc>
        <w:tc>
          <w:tcPr>
            <w:tcW w:w="2409" w:type="dxa"/>
          </w:tcPr>
          <w:p w14:paraId="66309689" w14:textId="77777777" w:rsidR="003E1357" w:rsidRPr="005816BA" w:rsidRDefault="003E1357" w:rsidP="003B3E0A">
            <w:r>
              <w:t>1½</w:t>
            </w:r>
          </w:p>
        </w:tc>
        <w:tc>
          <w:tcPr>
            <w:tcW w:w="2256" w:type="dxa"/>
          </w:tcPr>
          <w:p w14:paraId="710BE2C1" w14:textId="77777777" w:rsidR="003E1357" w:rsidRPr="005816BA" w:rsidRDefault="003E1357" w:rsidP="003B3E0A">
            <w:r>
              <w:t>1</w:t>
            </w:r>
          </w:p>
        </w:tc>
      </w:tr>
      <w:tr w:rsidR="003E1357" w14:paraId="0C7034EA" w14:textId="77777777" w:rsidTr="009A3AD8">
        <w:tc>
          <w:tcPr>
            <w:tcW w:w="2830" w:type="dxa"/>
          </w:tcPr>
          <w:p w14:paraId="552EA9C4" w14:textId="77777777" w:rsidR="003E1357" w:rsidRPr="00233FE4" w:rsidRDefault="003E1357" w:rsidP="003B3E0A">
            <w:r w:rsidRPr="00233FE4">
              <w:t>Fuglevadsvej</w:t>
            </w:r>
            <w:r>
              <w:t xml:space="preserve"> 36</w:t>
            </w:r>
          </w:p>
        </w:tc>
        <w:tc>
          <w:tcPr>
            <w:tcW w:w="2127" w:type="dxa"/>
          </w:tcPr>
          <w:p w14:paraId="7A33A23C" w14:textId="77777777" w:rsidR="003E1357" w:rsidRPr="005816BA" w:rsidRDefault="003E1357" w:rsidP="003B3E0A">
            <w:r>
              <w:t>1461</w:t>
            </w:r>
          </w:p>
        </w:tc>
        <w:tc>
          <w:tcPr>
            <w:tcW w:w="2409" w:type="dxa"/>
          </w:tcPr>
          <w:p w14:paraId="29E3D66D" w14:textId="77777777" w:rsidR="003E1357" w:rsidRPr="005816BA" w:rsidRDefault="003E1357" w:rsidP="003B3E0A">
            <w:r>
              <w:t>2</w:t>
            </w:r>
          </w:p>
        </w:tc>
        <w:tc>
          <w:tcPr>
            <w:tcW w:w="2256" w:type="dxa"/>
          </w:tcPr>
          <w:p w14:paraId="24A5EC8A" w14:textId="77777777" w:rsidR="003E1357" w:rsidRPr="005816BA" w:rsidRDefault="003E1357" w:rsidP="003B3E0A">
            <w:r>
              <w:t>2</w:t>
            </w:r>
          </w:p>
        </w:tc>
      </w:tr>
      <w:tr w:rsidR="003E1357" w14:paraId="672C1633" w14:textId="77777777" w:rsidTr="009A3AD8">
        <w:tc>
          <w:tcPr>
            <w:tcW w:w="2830" w:type="dxa"/>
          </w:tcPr>
          <w:p w14:paraId="47AAB320" w14:textId="77777777" w:rsidR="003E1357" w:rsidRPr="00233FE4" w:rsidRDefault="003E1357" w:rsidP="003B3E0A">
            <w:r w:rsidRPr="00283B99">
              <w:rPr>
                <w:highlight w:val="green"/>
              </w:rPr>
              <w:t>Fuglevadsvej 37</w:t>
            </w:r>
          </w:p>
        </w:tc>
        <w:tc>
          <w:tcPr>
            <w:tcW w:w="2127" w:type="dxa"/>
          </w:tcPr>
          <w:p w14:paraId="7AA69C5A" w14:textId="77777777" w:rsidR="003E1357" w:rsidRPr="005816BA" w:rsidRDefault="003E1357" w:rsidP="003B3E0A">
            <w:r>
              <w:t>2850</w:t>
            </w:r>
          </w:p>
        </w:tc>
        <w:tc>
          <w:tcPr>
            <w:tcW w:w="2409" w:type="dxa"/>
          </w:tcPr>
          <w:p w14:paraId="64C91EB5" w14:textId="77777777" w:rsidR="003E1357" w:rsidRPr="005816BA" w:rsidRDefault="003E1357" w:rsidP="003B3E0A">
            <w:r>
              <w:t>2</w:t>
            </w:r>
          </w:p>
        </w:tc>
        <w:tc>
          <w:tcPr>
            <w:tcW w:w="2256" w:type="dxa"/>
          </w:tcPr>
          <w:p w14:paraId="12ABE2E5" w14:textId="77777777" w:rsidR="003E1357" w:rsidRPr="005816BA" w:rsidRDefault="003E1357" w:rsidP="003B3E0A">
            <w:r>
              <w:t>1</w:t>
            </w:r>
          </w:p>
        </w:tc>
      </w:tr>
      <w:tr w:rsidR="003E1357" w14:paraId="15D344C2" w14:textId="77777777" w:rsidTr="009A3AD8">
        <w:tc>
          <w:tcPr>
            <w:tcW w:w="2830" w:type="dxa"/>
          </w:tcPr>
          <w:p w14:paraId="215C8669" w14:textId="77777777" w:rsidR="003E1357" w:rsidRPr="00233FE4" w:rsidRDefault="003E1357" w:rsidP="003B3E0A">
            <w:r w:rsidRPr="00233FE4">
              <w:t>Fuglevadsvej</w:t>
            </w:r>
            <w:r>
              <w:t xml:space="preserve"> 39</w:t>
            </w:r>
          </w:p>
        </w:tc>
        <w:tc>
          <w:tcPr>
            <w:tcW w:w="2127" w:type="dxa"/>
          </w:tcPr>
          <w:p w14:paraId="759D227D" w14:textId="77777777" w:rsidR="003E1357" w:rsidRPr="005816BA" w:rsidRDefault="003E1357" w:rsidP="003B3E0A">
            <w:r>
              <w:t>2194</w:t>
            </w:r>
          </w:p>
        </w:tc>
        <w:tc>
          <w:tcPr>
            <w:tcW w:w="2409" w:type="dxa"/>
          </w:tcPr>
          <w:p w14:paraId="28410607" w14:textId="77777777" w:rsidR="003E1357" w:rsidRPr="005816BA" w:rsidRDefault="003E1357" w:rsidP="003B3E0A">
            <w:r>
              <w:t>2</w:t>
            </w:r>
          </w:p>
        </w:tc>
        <w:tc>
          <w:tcPr>
            <w:tcW w:w="2256" w:type="dxa"/>
          </w:tcPr>
          <w:p w14:paraId="619114AE" w14:textId="77777777" w:rsidR="003E1357" w:rsidRPr="005816BA" w:rsidRDefault="003E1357" w:rsidP="003B3E0A">
            <w:r>
              <w:t>1</w:t>
            </w:r>
          </w:p>
        </w:tc>
      </w:tr>
      <w:tr w:rsidR="003E1357" w14:paraId="2ECAA66F" w14:textId="77777777" w:rsidTr="009A3AD8">
        <w:tc>
          <w:tcPr>
            <w:tcW w:w="2830" w:type="dxa"/>
          </w:tcPr>
          <w:p w14:paraId="65018F61" w14:textId="77777777" w:rsidR="003E1357" w:rsidRPr="00233FE4" w:rsidRDefault="003E1357" w:rsidP="003B3E0A">
            <w:r w:rsidRPr="00283B99">
              <w:rPr>
                <w:highlight w:val="green"/>
              </w:rPr>
              <w:t>Fuglevadsvej 41</w:t>
            </w:r>
          </w:p>
        </w:tc>
        <w:tc>
          <w:tcPr>
            <w:tcW w:w="2127" w:type="dxa"/>
          </w:tcPr>
          <w:p w14:paraId="07E67254" w14:textId="77777777" w:rsidR="003E1357" w:rsidRPr="005816BA" w:rsidRDefault="003E1357" w:rsidP="003B3E0A">
            <w:r>
              <w:t>3720</w:t>
            </w:r>
          </w:p>
        </w:tc>
        <w:tc>
          <w:tcPr>
            <w:tcW w:w="2409" w:type="dxa"/>
          </w:tcPr>
          <w:p w14:paraId="2EBCBE2F" w14:textId="77777777" w:rsidR="003E1357" w:rsidRPr="005816BA" w:rsidRDefault="003E1357" w:rsidP="003B3E0A">
            <w:r>
              <w:t>1½</w:t>
            </w:r>
          </w:p>
        </w:tc>
        <w:tc>
          <w:tcPr>
            <w:tcW w:w="2256" w:type="dxa"/>
          </w:tcPr>
          <w:p w14:paraId="19D8D75C" w14:textId="77777777" w:rsidR="003E1357" w:rsidRPr="005816BA" w:rsidRDefault="003E1357" w:rsidP="003B3E0A">
            <w:r>
              <w:t>1</w:t>
            </w:r>
          </w:p>
        </w:tc>
      </w:tr>
      <w:tr w:rsidR="003E1357" w14:paraId="784A30C8" w14:textId="77777777" w:rsidTr="009A3AD8">
        <w:tc>
          <w:tcPr>
            <w:tcW w:w="2830" w:type="dxa"/>
          </w:tcPr>
          <w:p w14:paraId="2F5FCB23" w14:textId="77777777" w:rsidR="003E1357" w:rsidRPr="00233FE4" w:rsidRDefault="003E1357" w:rsidP="003B3E0A">
            <w:r w:rsidRPr="00233FE4">
              <w:t>Fuglevadsvej</w:t>
            </w:r>
            <w:r>
              <w:t xml:space="preserve"> 48</w:t>
            </w:r>
          </w:p>
        </w:tc>
        <w:tc>
          <w:tcPr>
            <w:tcW w:w="2127" w:type="dxa"/>
          </w:tcPr>
          <w:p w14:paraId="0900DD41" w14:textId="77777777" w:rsidR="003E1357" w:rsidRPr="005816BA" w:rsidRDefault="003E1357" w:rsidP="003B3E0A">
            <w:r>
              <w:t>1437</w:t>
            </w:r>
          </w:p>
        </w:tc>
        <w:tc>
          <w:tcPr>
            <w:tcW w:w="2409" w:type="dxa"/>
          </w:tcPr>
          <w:p w14:paraId="0134AA6F" w14:textId="77777777" w:rsidR="003E1357" w:rsidRPr="005816BA" w:rsidRDefault="003E1357" w:rsidP="003B3E0A">
            <w:r>
              <w:t>1½</w:t>
            </w:r>
          </w:p>
        </w:tc>
        <w:tc>
          <w:tcPr>
            <w:tcW w:w="2256" w:type="dxa"/>
          </w:tcPr>
          <w:p w14:paraId="5C7B110E" w14:textId="77777777" w:rsidR="003E1357" w:rsidRPr="005816BA" w:rsidRDefault="003E1357" w:rsidP="003B3E0A">
            <w:r>
              <w:t>1</w:t>
            </w:r>
          </w:p>
        </w:tc>
      </w:tr>
      <w:tr w:rsidR="003E1357" w14:paraId="218514D3" w14:textId="77777777" w:rsidTr="009A3AD8">
        <w:tc>
          <w:tcPr>
            <w:tcW w:w="2830" w:type="dxa"/>
          </w:tcPr>
          <w:p w14:paraId="513E6722" w14:textId="77777777" w:rsidR="003E1357" w:rsidRPr="00233FE4" w:rsidRDefault="003E1357" w:rsidP="003B3E0A">
            <w:r w:rsidRPr="00233FE4">
              <w:t>Fuglevadsvej</w:t>
            </w:r>
            <w:r>
              <w:t xml:space="preserve"> 54 </w:t>
            </w:r>
          </w:p>
        </w:tc>
        <w:tc>
          <w:tcPr>
            <w:tcW w:w="2127" w:type="dxa"/>
          </w:tcPr>
          <w:p w14:paraId="62077491" w14:textId="77777777" w:rsidR="003E1357" w:rsidRPr="005816BA" w:rsidRDefault="003E1357" w:rsidP="003B3E0A">
            <w:r>
              <w:t>1474</w:t>
            </w:r>
          </w:p>
        </w:tc>
        <w:tc>
          <w:tcPr>
            <w:tcW w:w="2409" w:type="dxa"/>
          </w:tcPr>
          <w:p w14:paraId="530FCA1F" w14:textId="77777777" w:rsidR="003E1357" w:rsidRPr="005816BA" w:rsidRDefault="003E1357" w:rsidP="003B3E0A">
            <w:r>
              <w:t>1½</w:t>
            </w:r>
          </w:p>
        </w:tc>
        <w:tc>
          <w:tcPr>
            <w:tcW w:w="2256" w:type="dxa"/>
          </w:tcPr>
          <w:p w14:paraId="1FC9F33C" w14:textId="77777777" w:rsidR="003E1357" w:rsidRPr="005816BA" w:rsidRDefault="003E1357" w:rsidP="003B3E0A">
            <w:r>
              <w:t>1</w:t>
            </w:r>
          </w:p>
        </w:tc>
      </w:tr>
      <w:tr w:rsidR="003E1357" w14:paraId="518EC92A" w14:textId="77777777" w:rsidTr="009A3AD8">
        <w:tc>
          <w:tcPr>
            <w:tcW w:w="2830" w:type="dxa"/>
          </w:tcPr>
          <w:p w14:paraId="097C95D5" w14:textId="77777777" w:rsidR="003E1357" w:rsidRPr="00233FE4" w:rsidRDefault="003E1357" w:rsidP="003B3E0A">
            <w:r w:rsidRPr="00233FE4">
              <w:t>Fuglevadsvej</w:t>
            </w:r>
            <w:r>
              <w:t xml:space="preserve"> 62</w:t>
            </w:r>
          </w:p>
        </w:tc>
        <w:tc>
          <w:tcPr>
            <w:tcW w:w="2127" w:type="dxa"/>
          </w:tcPr>
          <w:p w14:paraId="0B8CC22E" w14:textId="77777777" w:rsidR="003E1357" w:rsidRPr="00013D75" w:rsidRDefault="003E1357" w:rsidP="003B3E0A">
            <w:r w:rsidRPr="00013D75">
              <w:t>1878</w:t>
            </w:r>
          </w:p>
        </w:tc>
        <w:tc>
          <w:tcPr>
            <w:tcW w:w="2409" w:type="dxa"/>
          </w:tcPr>
          <w:p w14:paraId="32022239" w14:textId="77777777" w:rsidR="003E1357" w:rsidRPr="00013D75" w:rsidRDefault="003E1357" w:rsidP="003B3E0A">
            <w:r w:rsidRPr="00013D75">
              <w:t>1</w:t>
            </w:r>
          </w:p>
        </w:tc>
        <w:tc>
          <w:tcPr>
            <w:tcW w:w="2256" w:type="dxa"/>
          </w:tcPr>
          <w:p w14:paraId="16E7B170" w14:textId="77777777" w:rsidR="003E1357" w:rsidRPr="005816BA" w:rsidRDefault="003E1357" w:rsidP="003B3E0A">
            <w:r>
              <w:t>1</w:t>
            </w:r>
          </w:p>
        </w:tc>
      </w:tr>
      <w:tr w:rsidR="003E1357" w14:paraId="0D1972C8" w14:textId="77777777" w:rsidTr="009A3AD8">
        <w:tc>
          <w:tcPr>
            <w:tcW w:w="2830" w:type="dxa"/>
          </w:tcPr>
          <w:p w14:paraId="6DC821ED" w14:textId="77777777" w:rsidR="003E1357" w:rsidRPr="00233FE4" w:rsidRDefault="003E1357" w:rsidP="003B3E0A">
            <w:r w:rsidRPr="00233FE4">
              <w:t>Fuglevadsvej</w:t>
            </w:r>
            <w:r>
              <w:t xml:space="preserve"> 71</w:t>
            </w:r>
          </w:p>
        </w:tc>
        <w:tc>
          <w:tcPr>
            <w:tcW w:w="2127" w:type="dxa"/>
          </w:tcPr>
          <w:p w14:paraId="31CA80DA" w14:textId="77777777" w:rsidR="003E1357" w:rsidRPr="005816BA" w:rsidRDefault="003E1357" w:rsidP="003B3E0A">
            <w:r>
              <w:t>1518</w:t>
            </w:r>
          </w:p>
        </w:tc>
        <w:tc>
          <w:tcPr>
            <w:tcW w:w="2409" w:type="dxa"/>
          </w:tcPr>
          <w:p w14:paraId="40BDF97F" w14:textId="77777777" w:rsidR="003E1357" w:rsidRPr="005816BA" w:rsidRDefault="003E1357" w:rsidP="003B3E0A">
            <w:r>
              <w:t>1½</w:t>
            </w:r>
          </w:p>
        </w:tc>
        <w:tc>
          <w:tcPr>
            <w:tcW w:w="2256" w:type="dxa"/>
          </w:tcPr>
          <w:p w14:paraId="53194FDB" w14:textId="77777777" w:rsidR="003E1357" w:rsidRPr="005816BA" w:rsidRDefault="003E1357" w:rsidP="003B3E0A">
            <w:r>
              <w:t>1</w:t>
            </w:r>
          </w:p>
        </w:tc>
      </w:tr>
      <w:tr w:rsidR="003E1357" w14:paraId="1B2657FD" w14:textId="77777777" w:rsidTr="009A3AD8">
        <w:tc>
          <w:tcPr>
            <w:tcW w:w="2830" w:type="dxa"/>
          </w:tcPr>
          <w:p w14:paraId="24551D8D" w14:textId="77777777" w:rsidR="003E1357" w:rsidRPr="00233FE4" w:rsidRDefault="003E1357" w:rsidP="003B3E0A">
            <w:r>
              <w:t>Skovbrynet 100</w:t>
            </w:r>
          </w:p>
        </w:tc>
        <w:tc>
          <w:tcPr>
            <w:tcW w:w="2127" w:type="dxa"/>
          </w:tcPr>
          <w:p w14:paraId="705B7B38" w14:textId="77777777" w:rsidR="003E1357" w:rsidRPr="005816BA" w:rsidRDefault="003E1357" w:rsidP="003B3E0A">
            <w:r>
              <w:t>3360</w:t>
            </w:r>
          </w:p>
        </w:tc>
        <w:tc>
          <w:tcPr>
            <w:tcW w:w="2409" w:type="dxa"/>
          </w:tcPr>
          <w:p w14:paraId="0092FAC0" w14:textId="77777777" w:rsidR="003E1357" w:rsidRPr="005816BA" w:rsidRDefault="003E1357" w:rsidP="003B3E0A">
            <w:r>
              <w:t>2</w:t>
            </w:r>
          </w:p>
        </w:tc>
        <w:tc>
          <w:tcPr>
            <w:tcW w:w="2256" w:type="dxa"/>
          </w:tcPr>
          <w:p w14:paraId="21AA3E57" w14:textId="77777777" w:rsidR="003E1357" w:rsidRPr="005816BA" w:rsidRDefault="003E1357" w:rsidP="003B3E0A">
            <w:r>
              <w:t>2</w:t>
            </w:r>
          </w:p>
        </w:tc>
      </w:tr>
      <w:tr w:rsidR="003E1357" w:rsidRPr="0010681C" w14:paraId="67358972" w14:textId="77777777" w:rsidTr="009A3AD8">
        <w:tc>
          <w:tcPr>
            <w:tcW w:w="2830" w:type="dxa"/>
          </w:tcPr>
          <w:p w14:paraId="290A55B9" w14:textId="77777777" w:rsidR="003E1357" w:rsidRPr="00283B99" w:rsidRDefault="003E1357" w:rsidP="003B3E0A">
            <w:pPr>
              <w:rPr>
                <w:highlight w:val="green"/>
              </w:rPr>
            </w:pPr>
            <w:r w:rsidRPr="00283B99">
              <w:rPr>
                <w:highlight w:val="green"/>
              </w:rPr>
              <w:t>Caroline Amalie Vej 12</w:t>
            </w:r>
          </w:p>
        </w:tc>
        <w:tc>
          <w:tcPr>
            <w:tcW w:w="2127" w:type="dxa"/>
          </w:tcPr>
          <w:p w14:paraId="0C875D02" w14:textId="77777777" w:rsidR="003E1357" w:rsidRPr="0010681C" w:rsidRDefault="003E1357" w:rsidP="003B3E0A">
            <w:r w:rsidRPr="0010681C">
              <w:t>1452</w:t>
            </w:r>
          </w:p>
        </w:tc>
        <w:tc>
          <w:tcPr>
            <w:tcW w:w="2409" w:type="dxa"/>
          </w:tcPr>
          <w:p w14:paraId="4007D9CD" w14:textId="77777777" w:rsidR="003E1357" w:rsidRPr="0010681C" w:rsidRDefault="003E1357" w:rsidP="003B3E0A">
            <w:r>
              <w:t>1½</w:t>
            </w:r>
          </w:p>
        </w:tc>
        <w:tc>
          <w:tcPr>
            <w:tcW w:w="2256" w:type="dxa"/>
          </w:tcPr>
          <w:p w14:paraId="083B54EC" w14:textId="77777777" w:rsidR="003E1357" w:rsidRPr="0010681C" w:rsidRDefault="003E1357" w:rsidP="003B3E0A">
            <w:r>
              <w:t>1</w:t>
            </w:r>
          </w:p>
        </w:tc>
      </w:tr>
      <w:tr w:rsidR="003E1357" w:rsidRPr="0010681C" w14:paraId="7D87B7AF" w14:textId="77777777" w:rsidTr="009A3AD8">
        <w:tc>
          <w:tcPr>
            <w:tcW w:w="2830" w:type="dxa"/>
          </w:tcPr>
          <w:p w14:paraId="0BE6BE99" w14:textId="77777777" w:rsidR="003E1357" w:rsidRPr="00283B99" w:rsidRDefault="003E1357" w:rsidP="003B3E0A">
            <w:pPr>
              <w:rPr>
                <w:highlight w:val="green"/>
              </w:rPr>
            </w:pPr>
            <w:r w:rsidRPr="00283B99">
              <w:rPr>
                <w:highlight w:val="green"/>
              </w:rPr>
              <w:t>Caroline Amalie Vej 65</w:t>
            </w:r>
          </w:p>
        </w:tc>
        <w:tc>
          <w:tcPr>
            <w:tcW w:w="2127" w:type="dxa"/>
          </w:tcPr>
          <w:p w14:paraId="2E2AA171" w14:textId="77777777" w:rsidR="003E1357" w:rsidRPr="0010681C" w:rsidRDefault="003E1357" w:rsidP="003B3E0A">
            <w:r w:rsidRPr="0010681C">
              <w:t>3697</w:t>
            </w:r>
          </w:p>
        </w:tc>
        <w:tc>
          <w:tcPr>
            <w:tcW w:w="2409" w:type="dxa"/>
          </w:tcPr>
          <w:p w14:paraId="348025D2" w14:textId="77777777" w:rsidR="003E1357" w:rsidRPr="0010681C" w:rsidRDefault="003E1357" w:rsidP="003B3E0A">
            <w:r>
              <w:t>1½</w:t>
            </w:r>
          </w:p>
        </w:tc>
        <w:tc>
          <w:tcPr>
            <w:tcW w:w="2256" w:type="dxa"/>
          </w:tcPr>
          <w:p w14:paraId="3337C4DA" w14:textId="77777777" w:rsidR="003E1357" w:rsidRPr="0010681C" w:rsidRDefault="003E1357" w:rsidP="003B3E0A">
            <w:r>
              <w:t>1</w:t>
            </w:r>
          </w:p>
        </w:tc>
      </w:tr>
      <w:tr w:rsidR="003E1357" w:rsidRPr="0010681C" w14:paraId="35D22A06" w14:textId="77777777" w:rsidTr="009A3AD8">
        <w:tc>
          <w:tcPr>
            <w:tcW w:w="2830" w:type="dxa"/>
          </w:tcPr>
          <w:p w14:paraId="5A9EA245" w14:textId="77777777" w:rsidR="003E1357" w:rsidRPr="0010681C" w:rsidRDefault="003E1357" w:rsidP="003B3E0A">
            <w:r w:rsidRPr="0010681C">
              <w:t>Caroline Amalie Vej 69</w:t>
            </w:r>
          </w:p>
        </w:tc>
        <w:tc>
          <w:tcPr>
            <w:tcW w:w="2127" w:type="dxa"/>
          </w:tcPr>
          <w:p w14:paraId="12C407E9" w14:textId="77777777" w:rsidR="003E1357" w:rsidRPr="0010681C" w:rsidRDefault="003E1357" w:rsidP="003B3E0A">
            <w:r>
              <w:t>3353</w:t>
            </w:r>
          </w:p>
        </w:tc>
        <w:tc>
          <w:tcPr>
            <w:tcW w:w="2409" w:type="dxa"/>
          </w:tcPr>
          <w:p w14:paraId="05703D21" w14:textId="77777777" w:rsidR="003E1357" w:rsidRPr="0010681C" w:rsidRDefault="003E1357" w:rsidP="003B3E0A">
            <w:r>
              <w:t>1</w:t>
            </w:r>
          </w:p>
        </w:tc>
        <w:tc>
          <w:tcPr>
            <w:tcW w:w="2256" w:type="dxa"/>
          </w:tcPr>
          <w:p w14:paraId="3DE5D967" w14:textId="77777777" w:rsidR="003E1357" w:rsidRPr="0010681C" w:rsidRDefault="003E1357" w:rsidP="003B3E0A">
            <w:r>
              <w:t>1</w:t>
            </w:r>
          </w:p>
        </w:tc>
      </w:tr>
      <w:tr w:rsidR="003E1357" w:rsidRPr="0010681C" w14:paraId="38AD786B" w14:textId="77777777" w:rsidTr="009A3AD8">
        <w:tc>
          <w:tcPr>
            <w:tcW w:w="2830" w:type="dxa"/>
          </w:tcPr>
          <w:p w14:paraId="5AA2E758" w14:textId="77777777" w:rsidR="003E1357" w:rsidRPr="00283B99" w:rsidRDefault="003E1357" w:rsidP="003B3E0A">
            <w:pPr>
              <w:rPr>
                <w:highlight w:val="green"/>
              </w:rPr>
            </w:pPr>
            <w:r w:rsidRPr="00283B99">
              <w:rPr>
                <w:highlight w:val="green"/>
              </w:rPr>
              <w:t>Caroline Amalie Vej 79</w:t>
            </w:r>
          </w:p>
        </w:tc>
        <w:tc>
          <w:tcPr>
            <w:tcW w:w="2127" w:type="dxa"/>
          </w:tcPr>
          <w:p w14:paraId="3691F987" w14:textId="77777777" w:rsidR="003E1357" w:rsidRPr="0010681C" w:rsidRDefault="003E1357" w:rsidP="003B3E0A">
            <w:r>
              <w:t>3116</w:t>
            </w:r>
          </w:p>
        </w:tc>
        <w:tc>
          <w:tcPr>
            <w:tcW w:w="2409" w:type="dxa"/>
          </w:tcPr>
          <w:p w14:paraId="191E92BA" w14:textId="77777777" w:rsidR="003E1357" w:rsidRPr="0010681C" w:rsidRDefault="003E1357" w:rsidP="003B3E0A">
            <w:r>
              <w:t>1½</w:t>
            </w:r>
          </w:p>
        </w:tc>
        <w:tc>
          <w:tcPr>
            <w:tcW w:w="2256" w:type="dxa"/>
          </w:tcPr>
          <w:p w14:paraId="44EFA583" w14:textId="77777777" w:rsidR="003E1357" w:rsidRPr="0010681C" w:rsidRDefault="003E1357" w:rsidP="003B3E0A">
            <w:r>
              <w:t>1</w:t>
            </w:r>
          </w:p>
        </w:tc>
      </w:tr>
      <w:tr w:rsidR="003E1357" w:rsidRPr="0010681C" w14:paraId="007E59C4" w14:textId="77777777" w:rsidTr="009A3AD8">
        <w:tc>
          <w:tcPr>
            <w:tcW w:w="2830" w:type="dxa"/>
          </w:tcPr>
          <w:p w14:paraId="71F174F0" w14:textId="77777777" w:rsidR="003E1357" w:rsidRPr="00283B99" w:rsidRDefault="003E1357" w:rsidP="003B3E0A">
            <w:pPr>
              <w:rPr>
                <w:highlight w:val="green"/>
              </w:rPr>
            </w:pPr>
            <w:r w:rsidRPr="00283B99">
              <w:rPr>
                <w:highlight w:val="green"/>
              </w:rPr>
              <w:t xml:space="preserve">Caroline Amalie Vej 81 </w:t>
            </w:r>
          </w:p>
        </w:tc>
        <w:tc>
          <w:tcPr>
            <w:tcW w:w="2127" w:type="dxa"/>
          </w:tcPr>
          <w:p w14:paraId="572013BF" w14:textId="77777777" w:rsidR="003E1357" w:rsidRPr="0010681C" w:rsidRDefault="003E1357" w:rsidP="003B3E0A">
            <w:r>
              <w:t>2940</w:t>
            </w:r>
          </w:p>
        </w:tc>
        <w:tc>
          <w:tcPr>
            <w:tcW w:w="2409" w:type="dxa"/>
          </w:tcPr>
          <w:p w14:paraId="04A26A45" w14:textId="77777777" w:rsidR="003E1357" w:rsidRPr="0010681C" w:rsidRDefault="003E1357" w:rsidP="003B3E0A">
            <w:r>
              <w:t>1½</w:t>
            </w:r>
          </w:p>
        </w:tc>
        <w:tc>
          <w:tcPr>
            <w:tcW w:w="2256" w:type="dxa"/>
          </w:tcPr>
          <w:p w14:paraId="65D39169" w14:textId="77777777" w:rsidR="003E1357" w:rsidRPr="0010681C" w:rsidRDefault="003E1357" w:rsidP="003B3E0A">
            <w:r>
              <w:t>1</w:t>
            </w:r>
          </w:p>
        </w:tc>
      </w:tr>
      <w:tr w:rsidR="003E1357" w:rsidRPr="0010681C" w14:paraId="275F8A4B" w14:textId="77777777" w:rsidTr="009A3AD8">
        <w:tc>
          <w:tcPr>
            <w:tcW w:w="2830" w:type="dxa"/>
          </w:tcPr>
          <w:p w14:paraId="0A4667E8" w14:textId="77777777" w:rsidR="003E1357" w:rsidRPr="0010681C" w:rsidRDefault="003E1357" w:rsidP="003B3E0A">
            <w:r w:rsidRPr="0010681C">
              <w:t xml:space="preserve">Caroline Amalie Vej 108 </w:t>
            </w:r>
          </w:p>
        </w:tc>
        <w:tc>
          <w:tcPr>
            <w:tcW w:w="2127" w:type="dxa"/>
          </w:tcPr>
          <w:p w14:paraId="4A0CEF7F" w14:textId="77777777" w:rsidR="003E1357" w:rsidRPr="0010681C" w:rsidRDefault="003E1357" w:rsidP="003B3E0A">
            <w:r>
              <w:t>2920</w:t>
            </w:r>
          </w:p>
        </w:tc>
        <w:tc>
          <w:tcPr>
            <w:tcW w:w="2409" w:type="dxa"/>
          </w:tcPr>
          <w:p w14:paraId="6D4CB3A9" w14:textId="77777777" w:rsidR="003E1357" w:rsidRPr="0010681C" w:rsidRDefault="003E1357" w:rsidP="003B3E0A">
            <w:r>
              <w:t>2</w:t>
            </w:r>
          </w:p>
        </w:tc>
        <w:tc>
          <w:tcPr>
            <w:tcW w:w="2256" w:type="dxa"/>
          </w:tcPr>
          <w:p w14:paraId="32955EB8" w14:textId="77777777" w:rsidR="003E1357" w:rsidRPr="0010681C" w:rsidRDefault="003E1357" w:rsidP="003B3E0A">
            <w:r>
              <w:t>1</w:t>
            </w:r>
          </w:p>
        </w:tc>
      </w:tr>
      <w:tr w:rsidR="003E1357" w:rsidRPr="0010681C" w14:paraId="75C3FF91" w14:textId="77777777" w:rsidTr="009A3AD8">
        <w:tc>
          <w:tcPr>
            <w:tcW w:w="2830" w:type="dxa"/>
          </w:tcPr>
          <w:p w14:paraId="174923BC" w14:textId="77777777" w:rsidR="003E1357" w:rsidRPr="0010681C" w:rsidRDefault="003E1357" w:rsidP="003B3E0A">
            <w:r w:rsidRPr="0010681C">
              <w:t>Caroline Amalie Vej 112B</w:t>
            </w:r>
          </w:p>
        </w:tc>
        <w:tc>
          <w:tcPr>
            <w:tcW w:w="2127" w:type="dxa"/>
          </w:tcPr>
          <w:p w14:paraId="6BEC9785" w14:textId="77777777" w:rsidR="003E1357" w:rsidRPr="0010681C" w:rsidRDefault="003E1357" w:rsidP="003B3E0A">
            <w:r>
              <w:t>1512</w:t>
            </w:r>
          </w:p>
        </w:tc>
        <w:tc>
          <w:tcPr>
            <w:tcW w:w="2409" w:type="dxa"/>
          </w:tcPr>
          <w:p w14:paraId="6E7DBA4E" w14:textId="77777777" w:rsidR="003E1357" w:rsidRPr="0010681C" w:rsidRDefault="003E1357" w:rsidP="003B3E0A">
            <w:r>
              <w:t>1</w:t>
            </w:r>
          </w:p>
        </w:tc>
        <w:tc>
          <w:tcPr>
            <w:tcW w:w="2256" w:type="dxa"/>
          </w:tcPr>
          <w:p w14:paraId="68613F3D" w14:textId="77777777" w:rsidR="003E1357" w:rsidRPr="0010681C" w:rsidRDefault="003E1357" w:rsidP="003B3E0A">
            <w:r>
              <w:t>1</w:t>
            </w:r>
          </w:p>
        </w:tc>
      </w:tr>
      <w:tr w:rsidR="003E1357" w:rsidRPr="0010681C" w14:paraId="02C8EE22" w14:textId="77777777" w:rsidTr="009A3AD8">
        <w:tc>
          <w:tcPr>
            <w:tcW w:w="2830" w:type="dxa"/>
          </w:tcPr>
          <w:p w14:paraId="7B3059E7" w14:textId="77777777" w:rsidR="003E1357" w:rsidRPr="0010681C" w:rsidRDefault="003E1357" w:rsidP="003B3E0A">
            <w:r w:rsidRPr="0010681C">
              <w:t>Caroline Amalie Vej 112C</w:t>
            </w:r>
          </w:p>
        </w:tc>
        <w:tc>
          <w:tcPr>
            <w:tcW w:w="2127" w:type="dxa"/>
          </w:tcPr>
          <w:p w14:paraId="08F5F96B" w14:textId="77777777" w:rsidR="003E1357" w:rsidRPr="0010681C" w:rsidRDefault="003E1357" w:rsidP="003B3E0A">
            <w:r>
              <w:t>1621</w:t>
            </w:r>
          </w:p>
        </w:tc>
        <w:tc>
          <w:tcPr>
            <w:tcW w:w="2409" w:type="dxa"/>
          </w:tcPr>
          <w:p w14:paraId="5F6E3325" w14:textId="77777777" w:rsidR="003E1357" w:rsidRPr="0010681C" w:rsidRDefault="003E1357" w:rsidP="003B3E0A">
            <w:r>
              <w:t>1</w:t>
            </w:r>
          </w:p>
        </w:tc>
        <w:tc>
          <w:tcPr>
            <w:tcW w:w="2256" w:type="dxa"/>
          </w:tcPr>
          <w:p w14:paraId="21ACF1E7" w14:textId="77777777" w:rsidR="003E1357" w:rsidRPr="0010681C" w:rsidRDefault="003E1357" w:rsidP="003B3E0A">
            <w:r>
              <w:t>1</w:t>
            </w:r>
          </w:p>
        </w:tc>
      </w:tr>
      <w:tr w:rsidR="003E1357" w:rsidRPr="0010681C" w14:paraId="649DE34B" w14:textId="77777777" w:rsidTr="009A3AD8">
        <w:tc>
          <w:tcPr>
            <w:tcW w:w="2830" w:type="dxa"/>
          </w:tcPr>
          <w:p w14:paraId="71643F34" w14:textId="77777777" w:rsidR="003E1357" w:rsidRPr="0010681C" w:rsidRDefault="003E1357" w:rsidP="003B3E0A">
            <w:r w:rsidRPr="0010681C">
              <w:t>Caroline Amalie Vej 112D</w:t>
            </w:r>
          </w:p>
        </w:tc>
        <w:tc>
          <w:tcPr>
            <w:tcW w:w="2127" w:type="dxa"/>
          </w:tcPr>
          <w:p w14:paraId="2DD99838" w14:textId="77777777" w:rsidR="003E1357" w:rsidRPr="0010681C" w:rsidRDefault="003E1357" w:rsidP="003B3E0A">
            <w:r>
              <w:t>2640</w:t>
            </w:r>
          </w:p>
        </w:tc>
        <w:tc>
          <w:tcPr>
            <w:tcW w:w="2409" w:type="dxa"/>
          </w:tcPr>
          <w:p w14:paraId="0FB15D29" w14:textId="77777777" w:rsidR="003E1357" w:rsidRPr="0010681C" w:rsidRDefault="003E1357" w:rsidP="003B3E0A">
            <w:r>
              <w:t>1</w:t>
            </w:r>
          </w:p>
        </w:tc>
        <w:tc>
          <w:tcPr>
            <w:tcW w:w="2256" w:type="dxa"/>
          </w:tcPr>
          <w:p w14:paraId="224FA5F1" w14:textId="77777777" w:rsidR="003E1357" w:rsidRPr="0010681C" w:rsidRDefault="003E1357" w:rsidP="003B3E0A">
            <w:r>
              <w:t>1</w:t>
            </w:r>
          </w:p>
        </w:tc>
      </w:tr>
      <w:tr w:rsidR="003E1357" w:rsidRPr="0010681C" w14:paraId="1703C3F3" w14:textId="77777777" w:rsidTr="009A3AD8">
        <w:tc>
          <w:tcPr>
            <w:tcW w:w="2830" w:type="dxa"/>
          </w:tcPr>
          <w:p w14:paraId="18259ECC" w14:textId="77777777" w:rsidR="003E1357" w:rsidRPr="0010681C" w:rsidRDefault="003E1357" w:rsidP="003B3E0A">
            <w:r w:rsidRPr="0010681C">
              <w:t>Caroline Amalie Vej 114</w:t>
            </w:r>
          </w:p>
        </w:tc>
        <w:tc>
          <w:tcPr>
            <w:tcW w:w="2127" w:type="dxa"/>
          </w:tcPr>
          <w:p w14:paraId="7649B6D2" w14:textId="77777777" w:rsidR="003E1357" w:rsidRPr="0010681C" w:rsidRDefault="003E1357" w:rsidP="003B3E0A">
            <w:r>
              <w:t>1410</w:t>
            </w:r>
          </w:p>
        </w:tc>
        <w:tc>
          <w:tcPr>
            <w:tcW w:w="2409" w:type="dxa"/>
          </w:tcPr>
          <w:p w14:paraId="04F797C5" w14:textId="77777777" w:rsidR="003E1357" w:rsidRPr="0010681C" w:rsidRDefault="003E1357" w:rsidP="003B3E0A">
            <w:r>
              <w:t>1</w:t>
            </w:r>
          </w:p>
        </w:tc>
        <w:tc>
          <w:tcPr>
            <w:tcW w:w="2256" w:type="dxa"/>
          </w:tcPr>
          <w:p w14:paraId="29860F40" w14:textId="77777777" w:rsidR="003E1357" w:rsidRPr="0010681C" w:rsidRDefault="003E1357" w:rsidP="003B3E0A">
            <w:r>
              <w:t>1</w:t>
            </w:r>
          </w:p>
        </w:tc>
      </w:tr>
      <w:tr w:rsidR="003E1357" w:rsidRPr="0010681C" w14:paraId="12BAE370" w14:textId="77777777" w:rsidTr="009A3AD8">
        <w:tc>
          <w:tcPr>
            <w:tcW w:w="2830" w:type="dxa"/>
          </w:tcPr>
          <w:p w14:paraId="0680EF83" w14:textId="77777777" w:rsidR="003E1357" w:rsidRPr="0010681C" w:rsidRDefault="003E1357" w:rsidP="003B3E0A">
            <w:r w:rsidRPr="0010681C">
              <w:t>Caroline Amalie Vej 116</w:t>
            </w:r>
          </w:p>
        </w:tc>
        <w:tc>
          <w:tcPr>
            <w:tcW w:w="2127" w:type="dxa"/>
          </w:tcPr>
          <w:p w14:paraId="1B712AD7" w14:textId="77777777" w:rsidR="003E1357" w:rsidRPr="0010681C" w:rsidRDefault="003E1357" w:rsidP="003B3E0A">
            <w:r>
              <w:t>1757</w:t>
            </w:r>
          </w:p>
        </w:tc>
        <w:tc>
          <w:tcPr>
            <w:tcW w:w="2409" w:type="dxa"/>
          </w:tcPr>
          <w:p w14:paraId="5F854110" w14:textId="77777777" w:rsidR="003E1357" w:rsidRPr="0010681C" w:rsidRDefault="003E1357" w:rsidP="003B3E0A">
            <w:r>
              <w:t>1</w:t>
            </w:r>
          </w:p>
        </w:tc>
        <w:tc>
          <w:tcPr>
            <w:tcW w:w="2256" w:type="dxa"/>
          </w:tcPr>
          <w:p w14:paraId="161DDD2E" w14:textId="77777777" w:rsidR="003E1357" w:rsidRPr="0010681C" w:rsidRDefault="003E1357" w:rsidP="003B3E0A">
            <w:r>
              <w:t>1</w:t>
            </w:r>
          </w:p>
        </w:tc>
      </w:tr>
      <w:tr w:rsidR="003E1357" w:rsidRPr="0010681C" w14:paraId="2C5985B6" w14:textId="77777777" w:rsidTr="009A3AD8">
        <w:tc>
          <w:tcPr>
            <w:tcW w:w="2830" w:type="dxa"/>
          </w:tcPr>
          <w:p w14:paraId="26B3FC3B" w14:textId="77777777" w:rsidR="003E1357" w:rsidRPr="0010681C" w:rsidRDefault="003E1357" w:rsidP="003B3E0A">
            <w:r w:rsidRPr="00283B99">
              <w:rPr>
                <w:highlight w:val="green"/>
              </w:rPr>
              <w:t>Borrekrattet 3</w:t>
            </w:r>
          </w:p>
        </w:tc>
        <w:tc>
          <w:tcPr>
            <w:tcW w:w="2127" w:type="dxa"/>
          </w:tcPr>
          <w:p w14:paraId="61E03448" w14:textId="77777777" w:rsidR="003E1357" w:rsidRPr="0010681C" w:rsidRDefault="003E1357" w:rsidP="003B3E0A">
            <w:r>
              <w:t>2282</w:t>
            </w:r>
          </w:p>
        </w:tc>
        <w:tc>
          <w:tcPr>
            <w:tcW w:w="2409" w:type="dxa"/>
          </w:tcPr>
          <w:p w14:paraId="7142879E" w14:textId="77777777" w:rsidR="003E1357" w:rsidRPr="0010681C" w:rsidRDefault="003E1357" w:rsidP="003B3E0A">
            <w:r>
              <w:t>1</w:t>
            </w:r>
          </w:p>
        </w:tc>
        <w:tc>
          <w:tcPr>
            <w:tcW w:w="2256" w:type="dxa"/>
          </w:tcPr>
          <w:p w14:paraId="2059B3F5" w14:textId="77777777" w:rsidR="003E1357" w:rsidRPr="0010681C" w:rsidRDefault="003E1357" w:rsidP="003B3E0A">
            <w:r>
              <w:t>1</w:t>
            </w:r>
          </w:p>
        </w:tc>
      </w:tr>
      <w:tr w:rsidR="003E1357" w:rsidRPr="0010681C" w14:paraId="55AE24CD" w14:textId="77777777" w:rsidTr="009A3AD8">
        <w:tc>
          <w:tcPr>
            <w:tcW w:w="2830" w:type="dxa"/>
          </w:tcPr>
          <w:p w14:paraId="016B6A71" w14:textId="77777777" w:rsidR="003E1357" w:rsidRPr="0010681C" w:rsidRDefault="003E1357" w:rsidP="003B3E0A">
            <w:r w:rsidRPr="0010681C">
              <w:t>Borgevej 1</w:t>
            </w:r>
          </w:p>
        </w:tc>
        <w:tc>
          <w:tcPr>
            <w:tcW w:w="2127" w:type="dxa"/>
          </w:tcPr>
          <w:p w14:paraId="10DF23EE" w14:textId="77777777" w:rsidR="003E1357" w:rsidRPr="0010681C" w:rsidRDefault="003E1357" w:rsidP="003B3E0A">
            <w:r>
              <w:t>1601</w:t>
            </w:r>
          </w:p>
        </w:tc>
        <w:tc>
          <w:tcPr>
            <w:tcW w:w="2409" w:type="dxa"/>
          </w:tcPr>
          <w:p w14:paraId="5B7221C0" w14:textId="77777777" w:rsidR="003E1357" w:rsidRPr="0010681C" w:rsidRDefault="003E1357" w:rsidP="003B3E0A">
            <w:r>
              <w:t>2</w:t>
            </w:r>
          </w:p>
        </w:tc>
        <w:tc>
          <w:tcPr>
            <w:tcW w:w="2256" w:type="dxa"/>
          </w:tcPr>
          <w:p w14:paraId="4485A23F" w14:textId="77777777" w:rsidR="003E1357" w:rsidRPr="0010681C" w:rsidRDefault="003E1357" w:rsidP="003B3E0A">
            <w:r>
              <w:t>1</w:t>
            </w:r>
          </w:p>
        </w:tc>
      </w:tr>
      <w:tr w:rsidR="003E1357" w:rsidRPr="0010681C" w14:paraId="0B5ED01C" w14:textId="77777777" w:rsidTr="009A3AD8">
        <w:tc>
          <w:tcPr>
            <w:tcW w:w="2830" w:type="dxa"/>
          </w:tcPr>
          <w:p w14:paraId="14C6A51E" w14:textId="77777777" w:rsidR="003E1357" w:rsidRPr="0010681C" w:rsidRDefault="003E1357" w:rsidP="003B3E0A">
            <w:r w:rsidRPr="0010681C">
              <w:t>Borgevej 21</w:t>
            </w:r>
          </w:p>
        </w:tc>
        <w:tc>
          <w:tcPr>
            <w:tcW w:w="2127" w:type="dxa"/>
          </w:tcPr>
          <w:p w14:paraId="23B91ECE" w14:textId="77777777" w:rsidR="003E1357" w:rsidRPr="0010681C" w:rsidRDefault="003E1357" w:rsidP="003B3E0A">
            <w:r>
              <w:t>1534</w:t>
            </w:r>
          </w:p>
        </w:tc>
        <w:tc>
          <w:tcPr>
            <w:tcW w:w="2409" w:type="dxa"/>
          </w:tcPr>
          <w:p w14:paraId="0FDF9370" w14:textId="77777777" w:rsidR="003E1357" w:rsidRPr="0010681C" w:rsidRDefault="003E1357" w:rsidP="003B3E0A">
            <w:r>
              <w:t>1</w:t>
            </w:r>
          </w:p>
        </w:tc>
        <w:tc>
          <w:tcPr>
            <w:tcW w:w="2256" w:type="dxa"/>
          </w:tcPr>
          <w:p w14:paraId="0F27F7EC" w14:textId="77777777" w:rsidR="003E1357" w:rsidRPr="0010681C" w:rsidRDefault="003E1357" w:rsidP="003B3E0A">
            <w:r>
              <w:t>1</w:t>
            </w:r>
          </w:p>
        </w:tc>
      </w:tr>
      <w:tr w:rsidR="003E1357" w:rsidRPr="0010681C" w14:paraId="39904222" w14:textId="77777777" w:rsidTr="009A3AD8">
        <w:tc>
          <w:tcPr>
            <w:tcW w:w="2830" w:type="dxa"/>
          </w:tcPr>
          <w:p w14:paraId="4F627E90" w14:textId="77777777" w:rsidR="003E1357" w:rsidRPr="0010681C" w:rsidRDefault="003E1357" w:rsidP="003B3E0A">
            <w:r w:rsidRPr="00283B99">
              <w:rPr>
                <w:highlight w:val="green"/>
              </w:rPr>
              <w:t>Borgevej 27</w:t>
            </w:r>
          </w:p>
        </w:tc>
        <w:tc>
          <w:tcPr>
            <w:tcW w:w="2127" w:type="dxa"/>
          </w:tcPr>
          <w:p w14:paraId="109E4397" w14:textId="77777777" w:rsidR="003E1357" w:rsidRPr="0010681C" w:rsidRDefault="003E1357" w:rsidP="003B3E0A">
            <w:r>
              <w:t>1951</w:t>
            </w:r>
          </w:p>
        </w:tc>
        <w:tc>
          <w:tcPr>
            <w:tcW w:w="2409" w:type="dxa"/>
          </w:tcPr>
          <w:p w14:paraId="2293B333" w14:textId="77777777" w:rsidR="003E1357" w:rsidRPr="0010681C" w:rsidRDefault="003E1357" w:rsidP="003B3E0A">
            <w:r>
              <w:t>1½</w:t>
            </w:r>
          </w:p>
        </w:tc>
        <w:tc>
          <w:tcPr>
            <w:tcW w:w="2256" w:type="dxa"/>
          </w:tcPr>
          <w:p w14:paraId="174E7FF9" w14:textId="77777777" w:rsidR="003E1357" w:rsidRPr="0010681C" w:rsidRDefault="003E1357" w:rsidP="003B3E0A">
            <w:r>
              <w:t>1</w:t>
            </w:r>
          </w:p>
        </w:tc>
      </w:tr>
      <w:tr w:rsidR="003E1357" w:rsidRPr="0010681C" w14:paraId="52DA634E" w14:textId="77777777" w:rsidTr="009A3AD8">
        <w:tc>
          <w:tcPr>
            <w:tcW w:w="2830" w:type="dxa"/>
          </w:tcPr>
          <w:p w14:paraId="6E45E18C" w14:textId="77777777" w:rsidR="003E1357" w:rsidRPr="0010681C" w:rsidRDefault="003E1357" w:rsidP="003B3E0A">
            <w:r w:rsidRPr="0010681C">
              <w:t>Borgevej 31</w:t>
            </w:r>
          </w:p>
        </w:tc>
        <w:tc>
          <w:tcPr>
            <w:tcW w:w="2127" w:type="dxa"/>
          </w:tcPr>
          <w:p w14:paraId="09EAB7D7" w14:textId="77777777" w:rsidR="003E1357" w:rsidRPr="0010681C" w:rsidRDefault="003E1357" w:rsidP="003B3E0A">
            <w:r>
              <w:t>1849</w:t>
            </w:r>
          </w:p>
        </w:tc>
        <w:tc>
          <w:tcPr>
            <w:tcW w:w="2409" w:type="dxa"/>
          </w:tcPr>
          <w:p w14:paraId="0C9B6FE0" w14:textId="77777777" w:rsidR="003E1357" w:rsidRPr="0010681C" w:rsidRDefault="003E1357" w:rsidP="003B3E0A">
            <w:r>
              <w:t>1</w:t>
            </w:r>
          </w:p>
        </w:tc>
        <w:tc>
          <w:tcPr>
            <w:tcW w:w="2256" w:type="dxa"/>
          </w:tcPr>
          <w:p w14:paraId="421FA3C4" w14:textId="77777777" w:rsidR="003E1357" w:rsidRPr="0010681C" w:rsidRDefault="003E1357" w:rsidP="003B3E0A">
            <w:r>
              <w:t>1</w:t>
            </w:r>
          </w:p>
        </w:tc>
      </w:tr>
      <w:tr w:rsidR="003E1357" w:rsidRPr="0010681C" w14:paraId="5A6F5518" w14:textId="77777777" w:rsidTr="009A3AD8">
        <w:tc>
          <w:tcPr>
            <w:tcW w:w="2830" w:type="dxa"/>
          </w:tcPr>
          <w:p w14:paraId="1F207DA8" w14:textId="77777777" w:rsidR="003E1357" w:rsidRPr="0010681C" w:rsidRDefault="003E1357" w:rsidP="003B3E0A">
            <w:r w:rsidRPr="0010681C">
              <w:t>Borgevej 33</w:t>
            </w:r>
          </w:p>
        </w:tc>
        <w:tc>
          <w:tcPr>
            <w:tcW w:w="2127" w:type="dxa"/>
          </w:tcPr>
          <w:p w14:paraId="3C815319" w14:textId="77777777" w:rsidR="003E1357" w:rsidRPr="0010681C" w:rsidRDefault="003E1357" w:rsidP="003B3E0A">
            <w:r>
              <w:t>1630</w:t>
            </w:r>
          </w:p>
        </w:tc>
        <w:tc>
          <w:tcPr>
            <w:tcW w:w="2409" w:type="dxa"/>
          </w:tcPr>
          <w:p w14:paraId="485DC158" w14:textId="77777777" w:rsidR="003E1357" w:rsidRPr="0010681C" w:rsidRDefault="003E1357" w:rsidP="003B3E0A">
            <w:r>
              <w:t>1½</w:t>
            </w:r>
          </w:p>
        </w:tc>
        <w:tc>
          <w:tcPr>
            <w:tcW w:w="2256" w:type="dxa"/>
          </w:tcPr>
          <w:p w14:paraId="4FCF2FF3" w14:textId="77777777" w:rsidR="003E1357" w:rsidRPr="0010681C" w:rsidRDefault="003E1357" w:rsidP="003B3E0A">
            <w:r>
              <w:t>1</w:t>
            </w:r>
          </w:p>
        </w:tc>
      </w:tr>
    </w:tbl>
    <w:p w14:paraId="7C204F0F" w14:textId="77777777" w:rsidR="003E1357" w:rsidRDefault="003E1357" w:rsidP="003E1357">
      <w:pPr>
        <w:rPr>
          <w:rFonts w:ascii="Times New Roman" w:hAnsi="Times New Roman" w:cs="Times New Roman"/>
        </w:rPr>
      </w:pPr>
      <w:r w:rsidRPr="00283B99">
        <w:rPr>
          <w:rFonts w:ascii="Times New Roman" w:hAnsi="Times New Roman" w:cs="Times New Roman"/>
          <w:highlight w:val="green"/>
        </w:rPr>
        <w:t xml:space="preserve">Grøn farve </w:t>
      </w:r>
      <w:r>
        <w:rPr>
          <w:rFonts w:ascii="Times New Roman" w:hAnsi="Times New Roman" w:cs="Times New Roman"/>
          <w:highlight w:val="green"/>
        </w:rPr>
        <w:t xml:space="preserve">angiver, at bygningen er udpeget som </w:t>
      </w:r>
      <w:r w:rsidRPr="00283B99">
        <w:rPr>
          <w:rFonts w:ascii="Times New Roman" w:hAnsi="Times New Roman" w:cs="Times New Roman"/>
          <w:highlight w:val="green"/>
        </w:rPr>
        <w:t>bevaringsværdig</w:t>
      </w:r>
      <w:r>
        <w:rPr>
          <w:rFonts w:ascii="Times New Roman" w:hAnsi="Times New Roman" w:cs="Times New Roman"/>
          <w:highlight w:val="green"/>
        </w:rPr>
        <w:t xml:space="preserve"> i lokalplanen</w:t>
      </w:r>
    </w:p>
    <w:p w14:paraId="7E85EE61" w14:textId="77777777" w:rsidR="003E1357" w:rsidRDefault="003E1357" w:rsidP="003E1357">
      <w:pPr>
        <w:rPr>
          <w:rFonts w:ascii="Times New Roman" w:hAnsi="Times New Roman" w:cs="Times New Roman"/>
          <w:sz w:val="28"/>
          <w:szCs w:val="28"/>
        </w:rPr>
      </w:pPr>
    </w:p>
    <w:p w14:paraId="7316E9DC" w14:textId="77777777" w:rsidR="003E1357" w:rsidRDefault="003E1357" w:rsidP="003E1357">
      <w:pPr>
        <w:rPr>
          <w:rFonts w:ascii="Times New Roman" w:hAnsi="Times New Roman" w:cs="Times New Roman"/>
          <w:b/>
          <w:bCs/>
        </w:rPr>
      </w:pPr>
      <w:r>
        <w:rPr>
          <w:rFonts w:ascii="Times New Roman" w:hAnsi="Times New Roman" w:cs="Times New Roman"/>
          <w:b/>
          <w:bCs/>
        </w:rPr>
        <w:br w:type="page"/>
      </w:r>
    </w:p>
    <w:p w14:paraId="1D698B6A" w14:textId="676E07ED" w:rsidR="003E1357" w:rsidRPr="00B55E9E" w:rsidRDefault="003E1357" w:rsidP="003E1357">
      <w:pPr>
        <w:spacing w:after="120"/>
        <w:rPr>
          <w:rFonts w:ascii="Times New Roman" w:hAnsi="Times New Roman" w:cs="Times New Roman"/>
          <w:b/>
          <w:bCs/>
          <w:sz w:val="28"/>
          <w:szCs w:val="28"/>
        </w:rPr>
      </w:pPr>
      <w:r w:rsidRPr="00B55E9E">
        <w:rPr>
          <w:rFonts w:ascii="Times New Roman" w:hAnsi="Times New Roman" w:cs="Times New Roman"/>
          <w:b/>
          <w:bCs/>
          <w:sz w:val="28"/>
          <w:szCs w:val="28"/>
        </w:rPr>
        <w:lastRenderedPageBreak/>
        <w:t xml:space="preserve">Bilag </w:t>
      </w:r>
      <w:r w:rsidR="000D77E3">
        <w:rPr>
          <w:rFonts w:ascii="Times New Roman" w:hAnsi="Times New Roman" w:cs="Times New Roman"/>
          <w:b/>
          <w:bCs/>
          <w:sz w:val="28"/>
          <w:szCs w:val="28"/>
        </w:rPr>
        <w:t>2</w:t>
      </w:r>
    </w:p>
    <w:p w14:paraId="75162C6F" w14:textId="77777777" w:rsidR="003E1357" w:rsidRPr="00B55E9E" w:rsidRDefault="003E1357" w:rsidP="003E1357">
      <w:pPr>
        <w:spacing w:after="120"/>
        <w:rPr>
          <w:rFonts w:ascii="Times New Roman" w:hAnsi="Times New Roman" w:cs="Times New Roman"/>
          <w:b/>
          <w:bCs/>
        </w:rPr>
      </w:pPr>
      <w:r w:rsidRPr="00B55E9E">
        <w:rPr>
          <w:rFonts w:ascii="Times New Roman" w:hAnsi="Times New Roman" w:cs="Times New Roman"/>
          <w:b/>
          <w:bCs/>
        </w:rPr>
        <w:t>Kort over Lykkens Gave hvor det offentligt tilgængelige a</w:t>
      </w:r>
      <w:r>
        <w:rPr>
          <w:rFonts w:ascii="Times New Roman" w:hAnsi="Times New Roman" w:cs="Times New Roman"/>
          <w:b/>
          <w:bCs/>
        </w:rPr>
        <w:t>real</w:t>
      </w:r>
      <w:r w:rsidRPr="00B55E9E">
        <w:rPr>
          <w:rFonts w:ascii="Times New Roman" w:hAnsi="Times New Roman" w:cs="Times New Roman"/>
          <w:b/>
          <w:bCs/>
        </w:rPr>
        <w:t xml:space="preserve"> i dag er markeret med rødt.</w:t>
      </w:r>
    </w:p>
    <w:p w14:paraId="1590ABA7" w14:textId="5BF631EC" w:rsidR="003E1357" w:rsidRDefault="003E1357">
      <w:pPr>
        <w:rPr>
          <w:noProof/>
        </w:rPr>
      </w:pPr>
      <w:r w:rsidRPr="003216F6">
        <w:rPr>
          <w:noProof/>
        </w:rPr>
        <w:drawing>
          <wp:inline distT="0" distB="0" distL="0" distR="0" wp14:anchorId="37B7817D" wp14:editId="15EF6810">
            <wp:extent cx="5888587" cy="6201410"/>
            <wp:effectExtent l="0" t="0" r="0" b="889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0194" cy="6245227"/>
                    </a:xfrm>
                    <a:prstGeom prst="rect">
                      <a:avLst/>
                    </a:prstGeom>
                  </pic:spPr>
                </pic:pic>
              </a:graphicData>
            </a:graphic>
          </wp:inline>
        </w:drawing>
      </w:r>
    </w:p>
    <w:p w14:paraId="29D90156" w14:textId="55C0064D" w:rsidR="007251C0" w:rsidRPr="007251C0" w:rsidRDefault="007251C0" w:rsidP="007251C0">
      <w:pPr>
        <w:rPr>
          <w:rFonts w:ascii="Times New Roman" w:hAnsi="Times New Roman" w:cs="Times New Roman"/>
        </w:rPr>
      </w:pPr>
      <w:r w:rsidRPr="007251C0">
        <w:rPr>
          <w:rFonts w:ascii="Times New Roman" w:hAnsi="Times New Roman" w:cs="Times New Roman"/>
        </w:rPr>
        <w:t>Kilde: Center for Udvikling, Plan og Byggesag</w:t>
      </w:r>
    </w:p>
    <w:sectPr w:rsidR="007251C0" w:rsidRPr="007251C0" w:rsidSect="00C64D2E">
      <w:headerReference w:type="first" r:id="rId9"/>
      <w:pgSz w:w="11906" w:h="16838"/>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AF07F" w14:textId="77777777" w:rsidR="00BB3C8C" w:rsidRDefault="00BB3C8C" w:rsidP="003E1357">
      <w:r>
        <w:separator/>
      </w:r>
    </w:p>
  </w:endnote>
  <w:endnote w:type="continuationSeparator" w:id="0">
    <w:p w14:paraId="36B867FD" w14:textId="77777777" w:rsidR="00BB3C8C" w:rsidRDefault="00BB3C8C" w:rsidP="003E1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BE7D6" w14:textId="77777777" w:rsidR="00BB3C8C" w:rsidRDefault="00BB3C8C" w:rsidP="003E1357">
      <w:r>
        <w:separator/>
      </w:r>
    </w:p>
  </w:footnote>
  <w:footnote w:type="continuationSeparator" w:id="0">
    <w:p w14:paraId="50BC4BB1" w14:textId="77777777" w:rsidR="00BB3C8C" w:rsidRDefault="00BB3C8C" w:rsidP="003E13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917D" w14:textId="5F4208C7" w:rsidR="003E1357" w:rsidRPr="003E1357" w:rsidRDefault="003E1357" w:rsidP="003E1357">
    <w:pPr>
      <w:pStyle w:val="Sidehoved"/>
      <w:jc w:val="center"/>
      <w:rPr>
        <w:rFonts w:ascii="Times New Roman" w:hAnsi="Times New Roman" w:cs="Times New Roman"/>
        <w:b/>
        <w:bCs/>
        <w:sz w:val="36"/>
        <w:szCs w:val="36"/>
      </w:rPr>
    </w:pPr>
    <w:r w:rsidRPr="003E1357">
      <w:rPr>
        <w:rFonts w:ascii="Times New Roman" w:hAnsi="Times New Roman" w:cs="Times New Roman"/>
        <w:b/>
        <w:bCs/>
        <w:sz w:val="36"/>
        <w:szCs w:val="36"/>
      </w:rPr>
      <w:t>Bygningskultur Foreningen i Lyngby-Taarbæk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357"/>
    <w:rsid w:val="000D77E3"/>
    <w:rsid w:val="00220143"/>
    <w:rsid w:val="00272ADD"/>
    <w:rsid w:val="00273B16"/>
    <w:rsid w:val="002F1736"/>
    <w:rsid w:val="003E1357"/>
    <w:rsid w:val="00414644"/>
    <w:rsid w:val="00442ACF"/>
    <w:rsid w:val="005902AF"/>
    <w:rsid w:val="0059279C"/>
    <w:rsid w:val="006C5432"/>
    <w:rsid w:val="006E2450"/>
    <w:rsid w:val="006F0FDD"/>
    <w:rsid w:val="006F1DAC"/>
    <w:rsid w:val="007251C0"/>
    <w:rsid w:val="0075587D"/>
    <w:rsid w:val="007A2C25"/>
    <w:rsid w:val="00826DC8"/>
    <w:rsid w:val="00910DF6"/>
    <w:rsid w:val="00955CCA"/>
    <w:rsid w:val="009A3AD8"/>
    <w:rsid w:val="00A11785"/>
    <w:rsid w:val="00AD513B"/>
    <w:rsid w:val="00B02EA5"/>
    <w:rsid w:val="00BB3C8C"/>
    <w:rsid w:val="00C238D5"/>
    <w:rsid w:val="00C4150E"/>
    <w:rsid w:val="00C64D2E"/>
    <w:rsid w:val="00DD5A2F"/>
    <w:rsid w:val="00E139A9"/>
    <w:rsid w:val="00E73AEA"/>
    <w:rsid w:val="00EC2EF4"/>
    <w:rsid w:val="00FA5CD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E532D"/>
  <w15:chartTrackingRefBased/>
  <w15:docId w15:val="{7516699D-F89B-47D6-A96F-BC0E91882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357"/>
    <w:pPr>
      <w:spacing w:after="0" w:line="240" w:lineRule="auto"/>
    </w:pPr>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E1357"/>
    <w:pPr>
      <w:tabs>
        <w:tab w:val="center" w:pos="4819"/>
        <w:tab w:val="right" w:pos="9638"/>
      </w:tabs>
    </w:pPr>
    <w:rPr>
      <w:sz w:val="22"/>
      <w:szCs w:val="22"/>
    </w:rPr>
  </w:style>
  <w:style w:type="character" w:customStyle="1" w:styleId="SidehovedTegn">
    <w:name w:val="Sidehoved Tegn"/>
    <w:basedOn w:val="Standardskrifttypeiafsnit"/>
    <w:link w:val="Sidehoved"/>
    <w:uiPriority w:val="99"/>
    <w:rsid w:val="003E1357"/>
  </w:style>
  <w:style w:type="paragraph" w:styleId="Sidefod">
    <w:name w:val="footer"/>
    <w:basedOn w:val="Normal"/>
    <w:link w:val="SidefodTegn"/>
    <w:uiPriority w:val="99"/>
    <w:unhideWhenUsed/>
    <w:rsid w:val="003E1357"/>
    <w:pPr>
      <w:tabs>
        <w:tab w:val="center" w:pos="4819"/>
        <w:tab w:val="right" w:pos="9638"/>
      </w:tabs>
    </w:pPr>
    <w:rPr>
      <w:sz w:val="22"/>
      <w:szCs w:val="22"/>
    </w:rPr>
  </w:style>
  <w:style w:type="character" w:customStyle="1" w:styleId="SidefodTegn">
    <w:name w:val="Sidefod Tegn"/>
    <w:basedOn w:val="Standardskrifttypeiafsnit"/>
    <w:link w:val="Sidefod"/>
    <w:uiPriority w:val="99"/>
    <w:rsid w:val="003E1357"/>
  </w:style>
  <w:style w:type="character" w:styleId="Hyperlink">
    <w:name w:val="Hyperlink"/>
    <w:basedOn w:val="Standardskrifttypeiafsnit"/>
    <w:uiPriority w:val="99"/>
    <w:unhideWhenUsed/>
    <w:rsid w:val="003E1357"/>
    <w:rPr>
      <w:color w:val="0563C1" w:themeColor="hyperlink"/>
      <w:u w:val="single"/>
    </w:rPr>
  </w:style>
  <w:style w:type="paragraph" w:styleId="NormalWeb">
    <w:name w:val="Normal (Web)"/>
    <w:basedOn w:val="Normal"/>
    <w:uiPriority w:val="99"/>
    <w:semiHidden/>
    <w:unhideWhenUsed/>
    <w:rsid w:val="003E1357"/>
    <w:pPr>
      <w:spacing w:before="100" w:beforeAutospacing="1" w:after="100" w:afterAutospacing="1"/>
    </w:pPr>
    <w:rPr>
      <w:rFonts w:ascii="Times New Roman" w:eastAsia="Times New Roman" w:hAnsi="Times New Roman" w:cs="Times New Roman"/>
      <w:lang w:eastAsia="da-DK"/>
    </w:rPr>
  </w:style>
  <w:style w:type="table" w:styleId="Tabel-Gitter">
    <w:name w:val="Table Grid"/>
    <w:basedOn w:val="Tabel-Normal"/>
    <w:uiPriority w:val="39"/>
    <w:rsid w:val="003E1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ww.angelfire.com/oh4/lykkensgav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okalplan241@ltk.dk"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993</Words>
  <Characters>6063</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Nielsen</dc:creator>
  <cp:keywords/>
  <dc:description/>
  <cp:lastModifiedBy>Hans Nielsen</cp:lastModifiedBy>
  <cp:revision>2</cp:revision>
  <cp:lastPrinted>2022-01-06T15:19:00Z</cp:lastPrinted>
  <dcterms:created xsi:type="dcterms:W3CDTF">2022-01-12T17:35:00Z</dcterms:created>
  <dcterms:modified xsi:type="dcterms:W3CDTF">2022-01-12T17:35:00Z</dcterms:modified>
</cp:coreProperties>
</file>